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4810E" w14:textId="77777777" w:rsidR="00C2132A" w:rsidRDefault="00C2132A" w:rsidP="00E92F64">
      <w:pPr>
        <w:spacing w:after="0" w:line="259" w:lineRule="auto"/>
        <w:ind w:right="60" w:firstLine="0"/>
      </w:pPr>
    </w:p>
    <w:p w14:paraId="1F27BE65" w14:textId="77777777" w:rsidR="000111DF" w:rsidRPr="00497FE8" w:rsidRDefault="0017217D" w:rsidP="00497FE8">
      <w:pPr>
        <w:pStyle w:val="a9"/>
      </w:pPr>
      <w:r w:rsidRPr="00497FE8">
        <w:t>ДОГОВОР</w:t>
      </w:r>
      <w:r w:rsidR="00A90CEF" w:rsidRPr="00497FE8">
        <w:t xml:space="preserve"> №</w:t>
      </w:r>
    </w:p>
    <w:p w14:paraId="52BFE708" w14:textId="77777777" w:rsidR="003B6374" w:rsidRPr="00497FE8" w:rsidRDefault="0017217D" w:rsidP="00497FE8">
      <w:pPr>
        <w:pStyle w:val="a9"/>
      </w:pPr>
      <w:r w:rsidRPr="00497FE8">
        <w:t>О ПРЕДОСТАВЛЕНИИ ПЛАТНЫХ УСЛУГ</w:t>
      </w:r>
    </w:p>
    <w:p w14:paraId="270EFC8B" w14:textId="77777777" w:rsidR="003B6374" w:rsidRDefault="003B6374" w:rsidP="003B6374">
      <w:pPr>
        <w:spacing w:after="0" w:line="259" w:lineRule="auto"/>
        <w:ind w:left="317" w:right="0" w:hanging="10"/>
        <w:jc w:val="center"/>
        <w:rPr>
          <w:b/>
        </w:rPr>
      </w:pPr>
    </w:p>
    <w:p w14:paraId="04FB23C9" w14:textId="77777777" w:rsidR="00A90CEF" w:rsidRPr="00E92F64" w:rsidRDefault="00A90CEF" w:rsidP="00A90CEF">
      <w:pPr>
        <w:spacing w:after="0" w:line="259" w:lineRule="auto"/>
        <w:ind w:right="0" w:firstLine="0"/>
      </w:pPr>
      <w:r>
        <w:rPr>
          <w:b/>
        </w:rPr>
        <w:t xml:space="preserve">г. Москва                                                                                        </w:t>
      </w:r>
      <w:r w:rsidR="00497FE8">
        <w:rPr>
          <w:b/>
        </w:rPr>
        <w:t xml:space="preserve">                           </w:t>
      </w:r>
      <w:proofErr w:type="gramStart"/>
      <w:r w:rsidR="00497FE8">
        <w:rPr>
          <w:b/>
        </w:rPr>
        <w:t xml:space="preserve">   </w:t>
      </w:r>
      <w:r>
        <w:rPr>
          <w:b/>
        </w:rPr>
        <w:t>«</w:t>
      </w:r>
      <w:proofErr w:type="gramEnd"/>
      <w:r w:rsidR="00497FE8">
        <w:rPr>
          <w:b/>
        </w:rPr>
        <w:t>__</w:t>
      </w:r>
      <w:r>
        <w:rPr>
          <w:b/>
        </w:rPr>
        <w:t>» февраля 202</w:t>
      </w:r>
      <w:r w:rsidR="00497FE8">
        <w:rPr>
          <w:b/>
        </w:rPr>
        <w:t>_</w:t>
      </w:r>
      <w:r>
        <w:rPr>
          <w:b/>
        </w:rPr>
        <w:t xml:space="preserve"> г.    </w:t>
      </w:r>
    </w:p>
    <w:p w14:paraId="31988DD8" w14:textId="77777777" w:rsidR="000111DF" w:rsidRDefault="0017217D">
      <w:pPr>
        <w:spacing w:after="0" w:line="259" w:lineRule="auto"/>
        <w:ind w:right="0" w:firstLine="0"/>
        <w:jc w:val="left"/>
      </w:pPr>
      <w:r>
        <w:t xml:space="preserve"> </w:t>
      </w:r>
    </w:p>
    <w:p w14:paraId="4486574F" w14:textId="2602A53D" w:rsidR="000111DF" w:rsidRPr="00C2132A" w:rsidRDefault="0017217D" w:rsidP="007658D6">
      <w:pPr>
        <w:spacing w:after="0"/>
        <w:ind w:left="-17" w:right="108" w:firstLine="414"/>
      </w:pPr>
      <w:r w:rsidRPr="00C2132A">
        <w:rPr>
          <w:b/>
          <w:bCs/>
        </w:rPr>
        <w:t>Общество с ограниченной ответственностью «</w:t>
      </w:r>
      <w:proofErr w:type="spellStart"/>
      <w:r w:rsidRPr="00C2132A">
        <w:rPr>
          <w:b/>
          <w:bCs/>
        </w:rPr>
        <w:t>Контел</w:t>
      </w:r>
      <w:proofErr w:type="spellEnd"/>
      <w:r w:rsidRPr="00C2132A">
        <w:rPr>
          <w:b/>
          <w:bCs/>
        </w:rPr>
        <w:t>»,</w:t>
      </w:r>
      <w:r>
        <w:t xml:space="preserve"> именуемое в дальнейшем </w:t>
      </w:r>
      <w:r w:rsidRPr="00C2132A">
        <w:rPr>
          <w:b/>
          <w:bCs/>
        </w:rPr>
        <w:t>«Исполнитель»,</w:t>
      </w:r>
      <w:r>
        <w:t xml:space="preserve"> в лице генерального директора</w:t>
      </w:r>
      <w:r w:rsidR="007658D6">
        <w:t xml:space="preserve"> Ширяевой Екатерины Владимировны</w:t>
      </w:r>
      <w:r>
        <w:t xml:space="preserve">, действующего на основании Устава, </w:t>
      </w:r>
      <w:r w:rsidR="00C2132A">
        <w:t>с одной стороны, и,</w:t>
      </w:r>
      <w:r w:rsidR="007658D6">
        <w:t xml:space="preserve"> </w:t>
      </w:r>
      <w:r w:rsidR="00C2132A">
        <w:t xml:space="preserve">именуемое </w:t>
      </w:r>
      <w:r>
        <w:t>в дальнейшем</w:t>
      </w:r>
      <w:r w:rsidR="00C2132A">
        <w:t xml:space="preserve"> </w:t>
      </w:r>
      <w:r w:rsidRPr="00C2132A">
        <w:rPr>
          <w:b/>
          <w:bCs/>
        </w:rPr>
        <w:t>«Заказчик»,</w:t>
      </w:r>
      <w:r>
        <w:t xml:space="preserve"> </w:t>
      </w:r>
      <w:r w:rsidR="00C2132A">
        <w:t xml:space="preserve">в лице генерального директора, действующего на основании Устава, с другой стороны, совместно именуемые </w:t>
      </w:r>
      <w:r w:rsidR="00C2132A" w:rsidRPr="00C2132A">
        <w:rPr>
          <w:b/>
          <w:bCs/>
        </w:rPr>
        <w:t>«Стороны»,</w:t>
      </w:r>
      <w:r w:rsidR="00C2132A">
        <w:t xml:space="preserve"> а по отдельности </w:t>
      </w:r>
      <w:r w:rsidR="00C2132A" w:rsidRPr="00C2132A">
        <w:rPr>
          <w:b/>
          <w:bCs/>
        </w:rPr>
        <w:t>«Сторона»,</w:t>
      </w:r>
      <w:r w:rsidR="00C2132A">
        <w:rPr>
          <w:b/>
          <w:bCs/>
        </w:rPr>
        <w:t xml:space="preserve"> </w:t>
      </w:r>
      <w:r w:rsidR="00C2132A">
        <w:t xml:space="preserve">заключили настоящий Договор о предоставлении платных услуг (далее – «Договор») о нижеследующем: </w:t>
      </w:r>
    </w:p>
    <w:p w14:paraId="70D0423F" w14:textId="77777777" w:rsidR="000111DF" w:rsidRDefault="0017217D">
      <w:pPr>
        <w:spacing w:after="0" w:line="259" w:lineRule="auto"/>
        <w:ind w:left="426" w:right="0" w:firstLine="0"/>
        <w:jc w:val="left"/>
      </w:pPr>
      <w:r>
        <w:t xml:space="preserve"> </w:t>
      </w:r>
    </w:p>
    <w:p w14:paraId="008A4ED8" w14:textId="77777777" w:rsidR="000111DF" w:rsidRPr="00DA0FD5" w:rsidRDefault="0017217D" w:rsidP="00DA0FD5">
      <w:pPr>
        <w:pStyle w:val="ab"/>
        <w:rPr>
          <w:color w:val="000000" w:themeColor="text1"/>
        </w:rPr>
      </w:pPr>
      <w:r w:rsidRPr="00DA0FD5">
        <w:rPr>
          <w:color w:val="000000" w:themeColor="text1"/>
        </w:rPr>
        <w:t>ТЕРМИНЫ И ОПРЕДЕЛЕНИЯ</w:t>
      </w:r>
    </w:p>
    <w:p w14:paraId="54FF73EF" w14:textId="77777777" w:rsidR="000111DF" w:rsidRPr="00E92F64" w:rsidRDefault="0017217D">
      <w:pPr>
        <w:spacing w:after="0" w:line="259" w:lineRule="auto"/>
        <w:ind w:left="366" w:right="0" w:firstLine="0"/>
        <w:jc w:val="center"/>
      </w:pPr>
      <w:r w:rsidRPr="00E92F64">
        <w:rPr>
          <w:b/>
        </w:rPr>
        <w:t xml:space="preserve"> </w:t>
      </w:r>
    </w:p>
    <w:p w14:paraId="670F6BE5" w14:textId="77777777" w:rsidR="000111DF" w:rsidRPr="00E92F64" w:rsidRDefault="0017217D" w:rsidP="00510086">
      <w:pPr>
        <w:spacing w:after="0"/>
        <w:ind w:right="108"/>
      </w:pPr>
      <w:r w:rsidRPr="00E92F64">
        <w:rPr>
          <w:b/>
        </w:rPr>
        <w:t xml:space="preserve">Сайт Исполнителя </w:t>
      </w:r>
      <w:r w:rsidRPr="00E92F64">
        <w:t xml:space="preserve">– сайт, расположенный в сети Интернет по адресу: http://contell.ru. </w:t>
      </w:r>
    </w:p>
    <w:p w14:paraId="55AB0DDA" w14:textId="77777777" w:rsidR="00E92F64" w:rsidRPr="00E92F64" w:rsidRDefault="0017217D" w:rsidP="00E92F64">
      <w:pPr>
        <w:ind w:left="-17" w:right="108" w:firstLine="414"/>
      </w:pPr>
      <w:r w:rsidRPr="00E92F64">
        <w:rPr>
          <w:b/>
        </w:rPr>
        <w:t xml:space="preserve">Биллинг панель/Личный кабинет </w:t>
      </w:r>
      <w:r w:rsidRPr="00E92F64">
        <w:t xml:space="preserve">– персонализированный раздел Сайта Исполнителя, </w:t>
      </w:r>
      <w:r w:rsidRPr="00E92F64">
        <w:rPr>
          <w:color w:val="0C0C0C"/>
        </w:rPr>
        <w:t xml:space="preserve">расположенный в сети Интернет по адресу: https://lk.contell.ru, закрытый </w:t>
      </w:r>
      <w:r w:rsidRPr="00E92F64">
        <w:t xml:space="preserve">для публичного доступа, посредством которого Стороны обмениваются юридически и технически значимой информацией, касающейся исполнения обязательств. Доступ к Личному кабинету осуществляется посредством ввода на странице входа </w:t>
      </w:r>
      <w:proofErr w:type="spellStart"/>
      <w:r w:rsidRPr="00E92F64">
        <w:t>аутентификационных</w:t>
      </w:r>
      <w:proofErr w:type="spellEnd"/>
      <w:r w:rsidRPr="00E92F64">
        <w:t xml:space="preserve"> данных: логина (имени пользователя) и пароля (кода доступа). Указанные </w:t>
      </w:r>
      <w:proofErr w:type="spellStart"/>
      <w:r w:rsidRPr="00E92F64">
        <w:t>аутентификационные</w:t>
      </w:r>
      <w:proofErr w:type="spellEnd"/>
      <w:r w:rsidRPr="00E92F64">
        <w:t xml:space="preserve"> данные по смыслу действующего законодательства </w:t>
      </w:r>
      <w:r w:rsidRPr="00E92F64">
        <w:rPr>
          <w:color w:val="0C0C0C"/>
        </w:rPr>
        <w:t xml:space="preserve">являются простой электронной подписью.  </w:t>
      </w:r>
    </w:p>
    <w:p w14:paraId="1E3F3FFC" w14:textId="77777777" w:rsidR="000111DF" w:rsidRPr="00E92F64" w:rsidRDefault="0017217D" w:rsidP="00E92F64">
      <w:pPr>
        <w:ind w:left="-15" w:right="105"/>
      </w:pPr>
      <w:r w:rsidRPr="00E92F64">
        <w:rPr>
          <w:b/>
          <w:color w:val="0C0C0C"/>
        </w:rPr>
        <w:t>Панель управления</w:t>
      </w:r>
      <w:r w:rsidRPr="00E92F64">
        <w:rPr>
          <w:color w:val="0C0C0C"/>
        </w:rPr>
        <w:t xml:space="preserve"> – программное обеспечение для удаленного администрирования веб</w:t>
      </w:r>
      <w:r w:rsidR="00497FE8">
        <w:rPr>
          <w:color w:val="0C0C0C"/>
        </w:rPr>
        <w:t>-</w:t>
      </w:r>
      <w:r w:rsidRPr="00E92F64">
        <w:t xml:space="preserve">сервера через веб-браузер. </w:t>
      </w:r>
    </w:p>
    <w:p w14:paraId="7B866D93" w14:textId="77777777" w:rsidR="00E92F64" w:rsidRPr="00E92F64" w:rsidRDefault="0017217D" w:rsidP="00E92F64">
      <w:pPr>
        <w:ind w:left="-15" w:right="105"/>
      </w:pPr>
      <w:r w:rsidRPr="00E92F64">
        <w:rPr>
          <w:b/>
        </w:rPr>
        <w:t>Аккаунт/Учетная запись</w:t>
      </w:r>
      <w:r w:rsidRPr="00E92F64">
        <w:t xml:space="preserve"> – это информация (учетная информация), предназначенная для идентификации Заказчика в процессе оказания Услуг. В качестве учетной информации Заказчика выступают: имя пользователя (логин), пароль и </w:t>
      </w:r>
      <w:r w:rsidR="00E92F64" w:rsidRPr="00E92F64">
        <w:t>электронный адрес.</w:t>
      </w:r>
    </w:p>
    <w:p w14:paraId="6F26A818" w14:textId="77777777" w:rsidR="00E92F64" w:rsidRDefault="0017217D" w:rsidP="00E92F64">
      <w:pPr>
        <w:ind w:left="-15" w:right="105"/>
      </w:pPr>
      <w:r w:rsidRPr="00E92F64">
        <w:rPr>
          <w:b/>
        </w:rPr>
        <w:t>Лицевой счет (</w:t>
      </w:r>
      <w:r w:rsidRPr="00E92F64">
        <w:rPr>
          <w:b/>
          <w:color w:val="0C0C0C"/>
        </w:rPr>
        <w:t xml:space="preserve">счет учетной записи) </w:t>
      </w:r>
      <w:r w:rsidRPr="00E92F64">
        <w:t>– индивидуальный счет Заказчика, совокупность информации</w:t>
      </w:r>
      <w:r w:rsidR="00E92F64" w:rsidRPr="00E92F64">
        <w:t xml:space="preserve"> </w:t>
      </w:r>
      <w:r w:rsidRPr="00E92F64">
        <w:t>о платежах</w:t>
      </w:r>
      <w:r w:rsidR="00E92F64" w:rsidRPr="00E92F64">
        <w:t xml:space="preserve"> </w:t>
      </w:r>
      <w:r w:rsidRPr="00E92F64">
        <w:t>(авансовых платежах), суммах денежных средств, списанных в качестве оплаты за оказываемые Услуги и/или Дополнительные услуги,</w:t>
      </w:r>
      <w:r w:rsidR="00E92F64" w:rsidRPr="00E92F64">
        <w:t xml:space="preserve"> и </w:t>
      </w:r>
      <w:r w:rsidRPr="00E92F64">
        <w:t>размере задолженности либо остатке денежных средств.</w:t>
      </w:r>
      <w:r w:rsidRPr="00E92F64">
        <w:rPr>
          <w:b/>
        </w:rPr>
        <w:t xml:space="preserve"> </w:t>
      </w:r>
    </w:p>
    <w:p w14:paraId="390B9F20" w14:textId="77777777" w:rsidR="00E92F64" w:rsidRDefault="0017217D" w:rsidP="00E92F64">
      <w:pPr>
        <w:ind w:left="-15" w:right="105"/>
      </w:pPr>
      <w:r w:rsidRPr="00E92F64">
        <w:rPr>
          <w:b/>
        </w:rPr>
        <w:t xml:space="preserve">Тарифный план (тариф) </w:t>
      </w:r>
      <w:r w:rsidRPr="00E92F64">
        <w:t xml:space="preserve">– совокупность публично размещенных ценовых условий на Сайте Исполнителя и Биллинг </w:t>
      </w:r>
      <w:proofErr w:type="spellStart"/>
      <w:r w:rsidRPr="00E92F64">
        <w:t>панеле</w:t>
      </w:r>
      <w:proofErr w:type="spellEnd"/>
      <w:r w:rsidRPr="00E92F64">
        <w:t xml:space="preserve"> за предоставляемые </w:t>
      </w:r>
      <w:r w:rsidR="00E92F64" w:rsidRPr="00E92F64">
        <w:t>У</w:t>
      </w:r>
      <w:r w:rsidRPr="00E92F64">
        <w:t>слуги, имеющие определенные параметры.</w:t>
      </w:r>
    </w:p>
    <w:p w14:paraId="0DE45297" w14:textId="77777777" w:rsidR="000111DF" w:rsidRPr="00E92F64" w:rsidRDefault="0017217D" w:rsidP="00E92F64">
      <w:pPr>
        <w:ind w:left="-15" w:right="105"/>
      </w:pPr>
      <w:r w:rsidRPr="00E92F64">
        <w:rPr>
          <w:b/>
        </w:rPr>
        <w:t>Абонентский месяц</w:t>
      </w:r>
      <w:r w:rsidRPr="00E92F64">
        <w:t xml:space="preserve"> – период со дня начала </w:t>
      </w:r>
      <w:r w:rsidRPr="00E92F64">
        <w:rPr>
          <w:color w:val="0C0C0C"/>
        </w:rPr>
        <w:t>активации/</w:t>
      </w:r>
      <w:r w:rsidRPr="00E92F64">
        <w:t xml:space="preserve">предоставления Услуги (и текущего месяца предоставления Услуги) до этого же дня следующего месяца. Если такой день в следующем месяце отсутствует, то Абонентский месяц заканчивается соответствующим предыдущим днем. </w:t>
      </w:r>
    </w:p>
    <w:p w14:paraId="0B4114AB" w14:textId="77777777" w:rsidR="00E92F64" w:rsidRDefault="0017217D" w:rsidP="00E92F64">
      <w:pPr>
        <w:ind w:right="108"/>
      </w:pPr>
      <w:r w:rsidRPr="00E92F64">
        <w:rPr>
          <w:b/>
        </w:rPr>
        <w:t>Суточный тариф</w:t>
      </w:r>
      <w:r w:rsidRPr="00E92F64">
        <w:t xml:space="preserve"> – период активации/предоставления Услуги</w:t>
      </w:r>
      <w:r w:rsidR="00510086">
        <w:t>, равный одному календарному дню.</w:t>
      </w:r>
    </w:p>
    <w:p w14:paraId="5AC2A53C" w14:textId="77777777" w:rsidR="000111DF" w:rsidRDefault="0017217D" w:rsidP="00E92F64">
      <w:pPr>
        <w:ind w:right="108"/>
      </w:pPr>
      <w:r w:rsidRPr="00E92F64">
        <w:rPr>
          <w:b/>
        </w:rPr>
        <w:t>Удаление услуги/услуг</w:t>
      </w:r>
      <w:r w:rsidRPr="00E92F64">
        <w:t xml:space="preserve"> – процесс форматирования (удаления) всей содержащейся информации, размещенной Заказчиком на Услуге без возможности последующего восстановления. </w:t>
      </w:r>
    </w:p>
    <w:p w14:paraId="7849C2B7" w14:textId="77777777" w:rsidR="000111DF" w:rsidRPr="00E92F64" w:rsidRDefault="000111DF" w:rsidP="00E92F64">
      <w:pPr>
        <w:spacing w:after="0" w:line="259" w:lineRule="auto"/>
        <w:ind w:right="0" w:firstLine="0"/>
      </w:pPr>
    </w:p>
    <w:p w14:paraId="40BFD11B" w14:textId="77777777" w:rsidR="000111DF" w:rsidRPr="00DA0FD5" w:rsidRDefault="0017217D" w:rsidP="00DA0FD5">
      <w:pPr>
        <w:pStyle w:val="1"/>
      </w:pPr>
      <w:r w:rsidRPr="00DA0FD5">
        <w:t>ПРЕДМЕТ ДОГОВОРА</w:t>
      </w:r>
    </w:p>
    <w:p w14:paraId="19C5BE92" w14:textId="77777777" w:rsidR="00510086" w:rsidRPr="00510086" w:rsidRDefault="00510086" w:rsidP="00510086"/>
    <w:p w14:paraId="522C9EA3" w14:textId="77777777" w:rsidR="00DA0FD5" w:rsidRDefault="00510086" w:rsidP="0098052E">
      <w:pPr>
        <w:spacing w:after="0"/>
        <w:ind w:right="108" w:firstLine="0"/>
      </w:pPr>
      <w:r>
        <w:t xml:space="preserve">      </w:t>
      </w:r>
      <w:r w:rsidRPr="00E92F64">
        <w:t>1.1. В соответствии с настоящим Договором Исполнитель обязуется оказывать Заказчику Услуги согласно условиям, предусмотренным настоящим Договором, Приложениями к нему, в том числе</w:t>
      </w:r>
      <w:r w:rsidR="00E92F64">
        <w:t xml:space="preserve"> </w:t>
      </w:r>
      <w:r w:rsidRPr="00E92F64">
        <w:t xml:space="preserve">тарифами на Услуги, опубликованными на Сайте Исполнителя и/или Биллинг панели/Личном кабинете, а Заказчик обязуется принять Услуги и оплатить их в полном объеме и в </w:t>
      </w:r>
      <w:r w:rsidR="000B4CA6" w:rsidRPr="00E92F64">
        <w:t xml:space="preserve">срок. </w:t>
      </w:r>
      <w:r w:rsidR="0098052E">
        <w:br/>
      </w:r>
      <w:r w:rsidR="00E92F64">
        <w:t xml:space="preserve">     </w:t>
      </w:r>
      <w:r w:rsidR="00E92F64" w:rsidRPr="00E92F64">
        <w:t>1.2. Заказчик самостоятельно на Сайте Исполнителя посредством запроса через Личный кабинет</w:t>
      </w:r>
      <w:r w:rsidR="000B4CA6">
        <w:t xml:space="preserve"> </w:t>
      </w:r>
      <w:r w:rsidR="00E92F64" w:rsidRPr="00E92F64">
        <w:t>оформляет объем необходимых Услуг. Срок предоставлени</w:t>
      </w:r>
      <w:r w:rsidR="00DA0FD5">
        <w:t xml:space="preserve">я Услуг определяется оплаченным </w:t>
      </w:r>
      <w:r w:rsidR="00E92F64" w:rsidRPr="00E92F64">
        <w:t xml:space="preserve">Заказчиком периодом.  </w:t>
      </w:r>
    </w:p>
    <w:p w14:paraId="14CEA484" w14:textId="77777777" w:rsidR="000111DF" w:rsidRPr="00DA0FD5" w:rsidRDefault="0017217D" w:rsidP="0098052E">
      <w:pPr>
        <w:pStyle w:val="1"/>
      </w:pPr>
      <w:r w:rsidRPr="00DA0FD5">
        <w:lastRenderedPageBreak/>
        <w:t>ОБЯЗАТЕЛЬСТВА СТОРОН</w:t>
      </w:r>
    </w:p>
    <w:p w14:paraId="568A1280" w14:textId="77777777" w:rsidR="009A5C35" w:rsidRDefault="009A5C35" w:rsidP="00A90CEF">
      <w:pPr>
        <w:spacing w:after="0" w:line="259" w:lineRule="auto"/>
        <w:ind w:right="0" w:firstLine="0"/>
        <w:jc w:val="left"/>
        <w:rPr>
          <w:b/>
          <w:bCs/>
        </w:rPr>
      </w:pPr>
    </w:p>
    <w:p w14:paraId="09F49B56" w14:textId="77777777" w:rsidR="000111DF" w:rsidRPr="00510086" w:rsidRDefault="0017217D">
      <w:pPr>
        <w:spacing w:after="0" w:line="259" w:lineRule="auto"/>
        <w:ind w:left="421" w:right="0" w:hanging="10"/>
        <w:jc w:val="left"/>
        <w:rPr>
          <w:b/>
          <w:bCs/>
        </w:rPr>
      </w:pPr>
      <w:r w:rsidRPr="00510086">
        <w:rPr>
          <w:b/>
          <w:bCs/>
        </w:rPr>
        <w:t xml:space="preserve">2.1. Исполнитель обязан: </w:t>
      </w:r>
    </w:p>
    <w:p w14:paraId="07F7D5C3" w14:textId="77777777" w:rsidR="000111DF" w:rsidRPr="00E92F64" w:rsidRDefault="0017217D">
      <w:pPr>
        <w:ind w:left="-15" w:right="105"/>
      </w:pPr>
      <w:r w:rsidRPr="00E92F64">
        <w:t xml:space="preserve">2.1.1. Предоставлять Заказчику оформленные и оплаченные Услуги при соблюдении Заказчиком условий настоящего Договора и Приложений к нему.  </w:t>
      </w:r>
    </w:p>
    <w:p w14:paraId="49D05110" w14:textId="77777777" w:rsidR="000111DF" w:rsidRPr="00E92F64" w:rsidRDefault="0017217D">
      <w:pPr>
        <w:ind w:left="-15" w:right="105"/>
      </w:pPr>
      <w:r w:rsidRPr="00E92F64">
        <w:t>2.1.2. Предоставлять Заказчику Услуги с круглосуточным графиком</w:t>
      </w:r>
      <w:r w:rsidR="00E92F64">
        <w:t>,</w:t>
      </w:r>
      <w:r w:rsidRPr="00E92F64">
        <w:t xml:space="preserve"> с возможными перерывами вследствие действий/бездействий третьих лиц, неработоспособности транспортно- информационных каналов, находящихся за пределами собственных ресурсов Исполнителя, а также необходимого ремонта, замены оборудования/программного обеспечения Исполнителя и/или аварийных обстоятельств.  </w:t>
      </w:r>
    </w:p>
    <w:p w14:paraId="57C2A7A1" w14:textId="77777777" w:rsidR="000111DF" w:rsidRPr="00E92F64" w:rsidRDefault="0017217D">
      <w:pPr>
        <w:ind w:left="-15" w:right="105"/>
      </w:pPr>
      <w:r w:rsidRPr="00E92F64">
        <w:t xml:space="preserve">2.1.3. Предоставлять Услуги с момента их подключения при наличии достаточных средств на Лицевом счете Заказчика.  </w:t>
      </w:r>
    </w:p>
    <w:p w14:paraId="61A5BD01" w14:textId="77777777" w:rsidR="000111DF" w:rsidRPr="00E92F64" w:rsidRDefault="0017217D">
      <w:pPr>
        <w:ind w:left="-15" w:right="105"/>
      </w:pPr>
      <w:r w:rsidRPr="00E92F64">
        <w:t xml:space="preserve">2.1.4. Уведомлять Заказчика об изменениях стоимости, порядке оказания Услуг путем публикации на Сайте Исполнителя и/или через Личный кабинет, и/или отправки уведомления по электронному адресу. </w:t>
      </w:r>
    </w:p>
    <w:p w14:paraId="2E50B052" w14:textId="77777777" w:rsidR="000111DF" w:rsidRPr="00E92F64" w:rsidRDefault="0017217D">
      <w:pPr>
        <w:ind w:left="-15" w:right="105"/>
      </w:pPr>
      <w:r w:rsidRPr="00E92F64">
        <w:t xml:space="preserve">2.1.5. Оказывать консультационную помощь (техническую поддержку) Заказчику по вопросам предоставления Услуг с возможными перерывами. Время ответа на обращение Заказчика зависит от сложности вопроса и загруженности технической службы Исполнителя. </w:t>
      </w:r>
    </w:p>
    <w:p w14:paraId="68891546" w14:textId="77777777" w:rsidR="000111DF" w:rsidRPr="00E92F64" w:rsidRDefault="0017217D">
      <w:pPr>
        <w:ind w:left="-15" w:right="105"/>
      </w:pPr>
      <w:r w:rsidRPr="00E92F64">
        <w:t xml:space="preserve">2.1.6. Содержать в исправном состоянии технические средства, передаваемые в пользование Заказчику.  </w:t>
      </w:r>
    </w:p>
    <w:p w14:paraId="6E021650" w14:textId="77777777" w:rsidR="000111DF" w:rsidRPr="00E92F64" w:rsidRDefault="0017217D">
      <w:pPr>
        <w:ind w:left="-15" w:right="105"/>
      </w:pPr>
      <w:r w:rsidRPr="00E92F64">
        <w:t xml:space="preserve">2.1.7. Уведомлять Заказчика через Личный кабинет и/или по электронному адресу о проведении плановых (за 1 (один) день до начала), аварийных работ (в день проведения), а также действиях/бездействиях третьих лиц, которые повлияли или могут повлиять на предоставление Услуг.  </w:t>
      </w:r>
    </w:p>
    <w:p w14:paraId="611EECE0" w14:textId="77777777" w:rsidR="000111DF" w:rsidRPr="00E92F64" w:rsidRDefault="0017217D">
      <w:pPr>
        <w:ind w:left="-15" w:right="105"/>
      </w:pPr>
      <w:r w:rsidRPr="00E92F64">
        <w:t>2.1.8. По запросу Исполнителя направить Акты сдачи-приемки оказанных Услуг через Личный кабинет и/или по электронному адресу, оригиналы почтовым отправлением или посредств</w:t>
      </w:r>
      <w:r w:rsidR="00510086">
        <w:t>о</w:t>
      </w:r>
      <w:r w:rsidRPr="00E92F64">
        <w:t xml:space="preserve">м электронного документооборота в течение 5 (пяти) рабочих дней со дня получения запроса. Исполнение запроса осуществляется единожды, повторная отправка документов производится на платной основе, стоимость отправки составляет 1 000 (одну тысячу) рублей.  </w:t>
      </w:r>
    </w:p>
    <w:p w14:paraId="7A724A47" w14:textId="77777777" w:rsidR="000111DF" w:rsidRPr="00E92F64" w:rsidRDefault="0017217D">
      <w:pPr>
        <w:ind w:left="-15" w:right="105"/>
      </w:pPr>
      <w:r w:rsidRPr="00E92F64">
        <w:t xml:space="preserve">2.1.9. В случае отсутствия технической возможности предоставить Услуги уведомить Заказчика, отправив сообщение через Личный кабинет и/или по электронному адресу. </w:t>
      </w:r>
      <w:r w:rsidR="00497FE8">
        <w:br/>
      </w:r>
    </w:p>
    <w:p w14:paraId="0D987E22" w14:textId="77777777" w:rsidR="000111DF" w:rsidRPr="00E92F64" w:rsidRDefault="0017217D">
      <w:pPr>
        <w:spacing w:after="0" w:line="259" w:lineRule="auto"/>
        <w:ind w:left="421" w:right="0" w:hanging="10"/>
        <w:jc w:val="left"/>
      </w:pPr>
      <w:r w:rsidRPr="00E92F64">
        <w:rPr>
          <w:b/>
        </w:rPr>
        <w:t xml:space="preserve">2.2. Исполнитель имеет право: </w:t>
      </w:r>
    </w:p>
    <w:p w14:paraId="2E2B870A" w14:textId="77777777" w:rsidR="000111DF" w:rsidRDefault="0017217D">
      <w:pPr>
        <w:ind w:left="-15" w:right="105"/>
      </w:pPr>
      <w:r w:rsidRPr="00E92F64">
        <w:t xml:space="preserve">2.2.1. Обрабатывать персональные данные Заказчика в целях оказания Услуг в рамках Договора. Заказчик, </w:t>
      </w:r>
      <w:r w:rsidR="009A5C35">
        <w:t xml:space="preserve">подписывая </w:t>
      </w:r>
      <w:r w:rsidRPr="00E92F64">
        <w:t>настоящ</w:t>
      </w:r>
      <w:r w:rsidR="009A5C35">
        <w:t>ий</w:t>
      </w:r>
      <w:r w:rsidRPr="00E92F64">
        <w:t xml:space="preserve"> Договор</w:t>
      </w:r>
      <w:r>
        <w:t xml:space="preserve">, предоставляет Исполнителю согласие на обработку персональных данных и использование сторонних сервисов (привлечение третьих лиц) для проверки достоверности предоставленных в адрес Исполнителя сведений, идентифицирующих Заказчика, при условии соблюдения его прав, предусмотренных действующим законодательством РФ в сфере персональных данных.  </w:t>
      </w:r>
    </w:p>
    <w:p w14:paraId="56E8564F" w14:textId="77777777" w:rsidR="000111DF" w:rsidRDefault="0017217D">
      <w:pPr>
        <w:ind w:left="-15" w:right="105"/>
      </w:pPr>
      <w:r>
        <w:t xml:space="preserve">2.2.2. Приостанавливать предоставление Услуг на время, необходимое для проведения профилактических, регламентных работ на оборудовании, устранения аварийных обстоятельств и действий/бездействий третьих лиц.  </w:t>
      </w:r>
    </w:p>
    <w:p w14:paraId="2A440013" w14:textId="77777777" w:rsidR="000111DF" w:rsidRDefault="0017217D" w:rsidP="009A5C35">
      <w:pPr>
        <w:ind w:left="-15" w:right="105"/>
      </w:pPr>
      <w:r>
        <w:t>2.2.3. В случаях нарушения положений настоящего Договора, Приложения № 1, норм действующего законодательства РФ и/или прав третьих лиц, Исполнитель обладает безусловным</w:t>
      </w:r>
      <w:r w:rsidR="009A5C35">
        <w:t xml:space="preserve"> </w:t>
      </w:r>
      <w:r>
        <w:t xml:space="preserve">правом на приостановку предоставления Услуги до устранения нарушений Заказчиком или удаление Услуги в случае не устранения нарушений, с удержанием ее полной стоимости за весь оплаченный период. При этом Исполнитель не несет ответственности перед Заказчиком за действия, связанные с удалением/приостановкой Услуги, а также за понесённый им ущерб и упущенную выгоду.  </w:t>
      </w:r>
    </w:p>
    <w:p w14:paraId="0DC3978C" w14:textId="77777777" w:rsidR="000111DF" w:rsidRDefault="0017217D">
      <w:pPr>
        <w:ind w:left="425" w:right="105" w:firstLine="0"/>
      </w:pPr>
      <w:r>
        <w:t xml:space="preserve">2.2.4. В любое время изменить тариф Заказчика, предусматривающий безлимитные параметры  </w:t>
      </w:r>
    </w:p>
    <w:p w14:paraId="239983A5" w14:textId="77777777" w:rsidR="00FE4FEC" w:rsidRDefault="0017217D" w:rsidP="00497FE8">
      <w:pPr>
        <w:ind w:left="-15" w:right="105" w:firstLine="0"/>
      </w:pPr>
      <w:r>
        <w:t xml:space="preserve">для таких характеристик, как размер дискового пространства, трафик, количество почтовых ящиков </w:t>
      </w:r>
      <w:r>
        <w:rPr>
          <w:rFonts w:ascii="Cambria" w:eastAsia="Cambria" w:hAnsi="Cambria" w:cs="Cambria"/>
          <w:sz w:val="37"/>
          <w:vertAlign w:val="superscript"/>
        </w:rPr>
        <w:tab/>
      </w:r>
      <w:r>
        <w:t xml:space="preserve">и др., на тариф, соответствующий создаваемой Заказчиком нагрузке на сервер, если такая нагрузка, </w:t>
      </w:r>
      <w:r>
        <w:rPr>
          <w:rFonts w:ascii="Cambria" w:eastAsia="Cambria" w:hAnsi="Cambria" w:cs="Cambria"/>
          <w:sz w:val="37"/>
          <w:vertAlign w:val="superscript"/>
        </w:rPr>
        <w:tab/>
      </w:r>
      <w:r>
        <w:t xml:space="preserve">по оценкам Исполнителя, существенно превышает допустимые нормы для тарифа Услуги, а также, </w:t>
      </w:r>
      <w:r>
        <w:lastRenderedPageBreak/>
        <w:t>если использование существующего тарифа осуществляется Заказчиком с нарушением условий</w:t>
      </w:r>
      <w:r w:rsidR="009A5C35" w:rsidRPr="009A5C35">
        <w:t xml:space="preserve"> </w:t>
      </w:r>
      <w:r w:rsidR="00A90CEF">
        <w:t xml:space="preserve">нормального функционирования оборудования Исполнителя. При этом Заказчик не вправе </w:t>
      </w:r>
      <w:r w:rsidR="00FE4FEC">
        <w:t xml:space="preserve">впоследствии требовать какой-либо компенсации от Исполнителя.  </w:t>
      </w:r>
    </w:p>
    <w:p w14:paraId="535C03BE" w14:textId="77777777" w:rsidR="000111DF" w:rsidRDefault="0017217D">
      <w:pPr>
        <w:ind w:left="-15" w:right="105"/>
      </w:pPr>
      <w:r>
        <w:t>2.2.5. Направлять Заказчику информационные и иные сообщения, в том числе о необходимости продления Услуг и выставления счетов, а также рекламные и корпоративные рассылки информационного характера в Личный кабинет и/или по электронному адресу и/или в социальных сетях (</w:t>
      </w:r>
      <w:proofErr w:type="spellStart"/>
      <w:r>
        <w:t>vk</w:t>
      </w:r>
      <w:proofErr w:type="spellEnd"/>
      <w:r>
        <w:t xml:space="preserve">, </w:t>
      </w:r>
      <w:proofErr w:type="spellStart"/>
      <w:r>
        <w:t>telegram</w:t>
      </w:r>
      <w:proofErr w:type="spellEnd"/>
      <w:r w:rsidR="00510086">
        <w:t xml:space="preserve"> и т.п.</w:t>
      </w:r>
      <w:r>
        <w:t xml:space="preserve">). </w:t>
      </w:r>
      <w:r w:rsidR="009A5C35">
        <w:t xml:space="preserve">Подписание </w:t>
      </w:r>
      <w:r>
        <w:t xml:space="preserve">настоящего Договора и заказ Услуг признается согласием Заказчика на получение таких сообщений по предоставленным им контактным данным.  </w:t>
      </w:r>
    </w:p>
    <w:p w14:paraId="0C086FB6" w14:textId="77777777" w:rsidR="000111DF" w:rsidRDefault="0017217D">
      <w:pPr>
        <w:ind w:left="-15" w:right="105"/>
      </w:pPr>
      <w:r>
        <w:t xml:space="preserve">2.2.6. Предоставить Заказчику кредитный лимит </w:t>
      </w:r>
      <w:r w:rsidR="0070620C">
        <w:t xml:space="preserve">(постоплату) </w:t>
      </w:r>
      <w:r>
        <w:t xml:space="preserve">или отменить его по своему усмотрению в любое время предоставления Услуг.  </w:t>
      </w:r>
    </w:p>
    <w:p w14:paraId="3AB24ADF" w14:textId="77777777" w:rsidR="000111DF" w:rsidRDefault="0017217D">
      <w:pPr>
        <w:ind w:left="-15" w:right="105"/>
      </w:pPr>
      <w:r>
        <w:t xml:space="preserve">2.2.7. При отсутствии своевременной оплаты Услуг и/или в случае нарушения Заказчиком положений настоящего Договора осуществить по своему усмотрению следующие действия: </w:t>
      </w:r>
    </w:p>
    <w:p w14:paraId="64EF17DD" w14:textId="77777777" w:rsidR="000111DF" w:rsidRDefault="0017217D">
      <w:pPr>
        <w:numPr>
          <w:ilvl w:val="0"/>
          <w:numId w:val="1"/>
        </w:numPr>
        <w:ind w:right="105"/>
      </w:pPr>
      <w:r>
        <w:t xml:space="preserve">отключить доступ к Услугам Заказчику; </w:t>
      </w:r>
    </w:p>
    <w:p w14:paraId="437364BC" w14:textId="77777777" w:rsidR="000111DF" w:rsidRDefault="0017217D">
      <w:pPr>
        <w:numPr>
          <w:ilvl w:val="0"/>
          <w:numId w:val="1"/>
        </w:numPr>
        <w:ind w:right="105"/>
      </w:pPr>
      <w:r>
        <w:t>прекратить предоставление Услуг, расторгнуть настоящий Договор в одностороннем порядке, удалить Услуги. Заказчик несет самостоятельную ответственность за последствия таких действий в том числе, перед третьими лицами. Указанные в настоящем пункте действия</w:t>
      </w:r>
      <w:r w:rsidR="00E92F64">
        <w:t>,</w:t>
      </w:r>
      <w:r>
        <w:t xml:space="preserve"> Исполнитель вправе совершить без уведомления Заказчика на 6 (шестой) календарный день со дня окончания оплаченного периода Услуг; </w:t>
      </w:r>
    </w:p>
    <w:p w14:paraId="3CEC45E8" w14:textId="77777777" w:rsidR="000111DF" w:rsidRDefault="0017217D">
      <w:pPr>
        <w:numPr>
          <w:ilvl w:val="0"/>
          <w:numId w:val="1"/>
        </w:numPr>
        <w:ind w:right="105"/>
      </w:pPr>
      <w:r>
        <w:t xml:space="preserve">в случае нарушения Заказчиком Приложения № 1 к настоящему Договору Исполнитель имеет право прекратить предоставление Услуг, расторгнуть настоящий Договор, удалить Услуги без уведомления в любое время. </w:t>
      </w:r>
    </w:p>
    <w:p w14:paraId="4F42A54E" w14:textId="77777777" w:rsidR="000111DF" w:rsidRDefault="0017217D">
      <w:pPr>
        <w:ind w:left="-15" w:right="105"/>
      </w:pPr>
      <w:r>
        <w:t xml:space="preserve">Возобновление доступа к Услугам (кроме случаев Удаления услуг) производится в течение 1 (одного) рабочего дня после зачисления денежных средств на лицевой счет аккаунта, достаточных для продления Услуги и погашения всей задолженности (в том числе начисленной пени) на расчетный счет Исполнителя. Оплата засчитывается начиная с 1 (первого) дня отключения доступа к Услугам в связи с расходами Исполнителя за хранение информации Заказчика в период отключения Услуг. </w:t>
      </w:r>
    </w:p>
    <w:p w14:paraId="4ACC7AE0" w14:textId="77777777" w:rsidR="000111DF" w:rsidRDefault="0017217D" w:rsidP="00E92F64">
      <w:pPr>
        <w:ind w:left="-15" w:right="105"/>
      </w:pPr>
      <w:r>
        <w:t xml:space="preserve">2.2.8. Исполнитель вправе самостоятельно определять скидки на предоставляемые в рамках Договора Услуги в том числе, уменьшить общую стоимость Услуг при условии предоплаты Заказчиком фиксированного периода.  </w:t>
      </w:r>
    </w:p>
    <w:p w14:paraId="2192BF8A" w14:textId="77777777" w:rsidR="000111DF" w:rsidRDefault="0017217D">
      <w:pPr>
        <w:ind w:left="-15" w:right="105"/>
      </w:pPr>
      <w:r>
        <w:t>2.2.</w:t>
      </w:r>
      <w:r w:rsidR="00E92F64">
        <w:t>9</w:t>
      </w:r>
      <w:r>
        <w:t xml:space="preserve">. В случае изменения законодательных и нормативных актов, тарифов и сборов органов связи и органов власти, а также иных структур, введения иных обязательных платежей, распространяемых на Исполнителя, а также изменения индекса цен на территории Российской Федерации, Исполнитель вправе в безусловном порядке пересмотреть условия настоящего Договора и Приложений к нему, уведомив об этом Заказчика через Личный кабинет и/или по электронному адресу. </w:t>
      </w:r>
    </w:p>
    <w:p w14:paraId="15CAD4A5" w14:textId="77777777" w:rsidR="009A5C35" w:rsidRDefault="0017217D" w:rsidP="009A5C35">
      <w:pPr>
        <w:ind w:left="-15" w:right="105"/>
      </w:pPr>
      <w:r>
        <w:t>2.2.1</w:t>
      </w:r>
      <w:r w:rsidR="00E92F64">
        <w:t>0</w:t>
      </w:r>
      <w:r>
        <w:t xml:space="preserve">. При необходимости направить Заказчику запрос о предоставлении копии документа, удостоверяющего личность (для физических лиц), для юридических лиц – заверенные копии документов, подтверждающие надлежащую регистрацию и постановку на налоговый учет юридического лица и полномочия его представителя. При неисполнении Заказчиком настоящего запроса в течение 7 (семи) календарных дней со дня его направления, Исполнитель вправе приостановить, ограничить оказание Заказчику Услуг до момента предоставления требуемых документов, а в случае их непредоставления в указанный срок, расторгнуть Договор в одностороннем порядке </w:t>
      </w:r>
      <w:proofErr w:type="gramStart"/>
      <w:r>
        <w:t>и</w:t>
      </w:r>
      <w:r w:rsidR="00E92F64">
        <w:t xml:space="preserve"> </w:t>
      </w:r>
      <w:r>
        <w:t>Удалить</w:t>
      </w:r>
      <w:proofErr w:type="gramEnd"/>
      <w:r>
        <w:t xml:space="preserve"> </w:t>
      </w:r>
      <w:r>
        <w:rPr>
          <w:color w:val="0C0C0C"/>
        </w:rPr>
        <w:t>услуг</w:t>
      </w:r>
      <w:r>
        <w:t>и</w:t>
      </w:r>
      <w:r>
        <w:rPr>
          <w:color w:val="0C0C0C"/>
        </w:rPr>
        <w:t>/</w:t>
      </w:r>
      <w:r>
        <w:t xml:space="preserve">Личный кабинет Заказчика. </w:t>
      </w:r>
    </w:p>
    <w:p w14:paraId="214C8AAC" w14:textId="77777777" w:rsidR="00E92F64" w:rsidRDefault="0017217D" w:rsidP="009A5C35">
      <w:pPr>
        <w:ind w:left="-15" w:right="105"/>
      </w:pPr>
      <w:r>
        <w:t xml:space="preserve">Исполнитель, в случае возникновения сомнений в достоверности предоставленных Заказчиком сведений, вправе запросить дополнительные сведения и/или потребовать подтверждения предоставленных данных. В случае непредоставления Заказчиком дополнительных сведений и/или подтверждающих документов в течение 7 (семи) календарных дней со дня направления запроса, Исполнитель </w:t>
      </w:r>
      <w:proofErr w:type="gramStart"/>
      <w:r>
        <w:t>вправе</w:t>
      </w:r>
      <w:proofErr w:type="gramEnd"/>
      <w:r>
        <w:t xml:space="preserve"> Удалить услуги/Личный кабинет Заказчика. Указанные запросы направляются Заказчику в Личный кабинет или на электронный адрес. </w:t>
      </w:r>
    </w:p>
    <w:p w14:paraId="10709BF7" w14:textId="77777777" w:rsidR="00A90CEF" w:rsidRDefault="00E92F64" w:rsidP="00E92F64">
      <w:pPr>
        <w:ind w:right="105" w:firstLine="0"/>
      </w:pPr>
      <w:r>
        <w:t xml:space="preserve">       2.2.11. По запросу Заказчика, направленному через Личный кабинет, предоставить обещанный Платеж на 4 (четыре) или 8 (восемь) календарных дней. </w:t>
      </w:r>
    </w:p>
    <w:p w14:paraId="4B1BFE0A" w14:textId="77777777" w:rsidR="00A90CEF" w:rsidRDefault="00A90CEF" w:rsidP="00E92F64">
      <w:pPr>
        <w:ind w:right="105" w:firstLine="0"/>
      </w:pPr>
      <w:r>
        <w:lastRenderedPageBreak/>
        <w:t xml:space="preserve">       2.2.12. В случае утраты Заказчиком учетных данных и обращения к Исполнителю с</w:t>
      </w:r>
      <w:r w:rsidR="0084567B">
        <w:t xml:space="preserve"> запросом об</w:t>
      </w:r>
    </w:p>
    <w:p w14:paraId="0BED9F07" w14:textId="77777777" w:rsidR="009A5C35" w:rsidRDefault="0084567B" w:rsidP="00E92F64">
      <w:pPr>
        <w:ind w:right="105" w:firstLine="0"/>
      </w:pPr>
      <w:r>
        <w:t>их восстановлении согласно п. 2.3.11. Договора запросить дополнительных данные для</w:t>
      </w:r>
      <w:r w:rsidR="00FE4FEC">
        <w:t xml:space="preserve"> </w:t>
      </w:r>
      <w:r w:rsidR="00A90CEF">
        <w:t>идентификации Заказчика.</w:t>
      </w:r>
    </w:p>
    <w:p w14:paraId="35FA7768" w14:textId="77777777" w:rsidR="00510086" w:rsidRDefault="00FE4FEC" w:rsidP="00E92F64">
      <w:pPr>
        <w:ind w:right="105" w:firstLine="0"/>
      </w:pPr>
      <w:r>
        <w:t xml:space="preserve">       2.2.13. В случае непогашения Исполнителем предоставленного обещанного платежа согласно</w:t>
      </w:r>
      <w:r w:rsidR="00497FE8">
        <w:t xml:space="preserve"> </w:t>
      </w:r>
      <w:r w:rsidR="00510086">
        <w:t>п. 2.3.9. настоящего Договора, удалить Услуги.</w:t>
      </w:r>
    </w:p>
    <w:p w14:paraId="64C39C88" w14:textId="77777777" w:rsidR="000111DF" w:rsidRDefault="0017217D">
      <w:pPr>
        <w:spacing w:after="0" w:line="259" w:lineRule="auto"/>
        <w:ind w:right="0" w:firstLine="0"/>
        <w:jc w:val="left"/>
      </w:pPr>
      <w:r>
        <w:t xml:space="preserve"> </w:t>
      </w:r>
    </w:p>
    <w:p w14:paraId="3F58FFBF" w14:textId="77777777" w:rsidR="000111DF" w:rsidRDefault="0017217D">
      <w:pPr>
        <w:spacing w:after="0" w:line="259" w:lineRule="auto"/>
        <w:ind w:left="421" w:right="0" w:hanging="10"/>
        <w:jc w:val="left"/>
      </w:pPr>
      <w:r>
        <w:rPr>
          <w:b/>
        </w:rPr>
        <w:t xml:space="preserve">2.3. Заказчик обязуется: </w:t>
      </w:r>
    </w:p>
    <w:p w14:paraId="54582345" w14:textId="77777777" w:rsidR="000111DF" w:rsidRDefault="0017217D">
      <w:pPr>
        <w:ind w:left="-15" w:right="105"/>
      </w:pPr>
      <w:r>
        <w:t xml:space="preserve">2.3.1. До момента </w:t>
      </w:r>
      <w:r w:rsidR="009A5C35">
        <w:t xml:space="preserve">подписания настоящего </w:t>
      </w:r>
      <w:r>
        <w:t xml:space="preserve">Договора внимательно ознакомиться с настоящим Договором, Приложениями к нему в том числе, тарифами, размещенными на Сайте Исполнителя. </w:t>
      </w:r>
    </w:p>
    <w:p w14:paraId="544DE296" w14:textId="77777777" w:rsidR="000111DF" w:rsidRDefault="0017217D">
      <w:pPr>
        <w:ind w:left="-15" w:right="105"/>
      </w:pPr>
      <w:r>
        <w:t xml:space="preserve">2.3.2. Выполнять условия настоящего Договора, использовать Услуги Исполнителя исключительно в соответствии с Приложением № 1 и действующим законодательством РФ. </w:t>
      </w:r>
    </w:p>
    <w:p w14:paraId="4AFA6A23" w14:textId="77777777" w:rsidR="000111DF" w:rsidRDefault="0017217D">
      <w:pPr>
        <w:ind w:left="-15" w:right="105"/>
      </w:pPr>
      <w:r>
        <w:t xml:space="preserve">2.3.3. Своевременно оплачивать Услуги в порядке, сроки и в соответствии с тарифами, указанными на Сайте Исполнителя и/или Биллинг панели. </w:t>
      </w:r>
    </w:p>
    <w:p w14:paraId="03C68BCC" w14:textId="77777777" w:rsidR="000111DF" w:rsidRDefault="0017217D">
      <w:pPr>
        <w:ind w:left="-15" w:right="105"/>
      </w:pPr>
      <w:r>
        <w:t xml:space="preserve">2.3.4. Регулярно отслеживать изменения, связанные с Договором и его исполнением на Сайте Исполнителя. </w:t>
      </w:r>
    </w:p>
    <w:p w14:paraId="72EDC4BB" w14:textId="77777777" w:rsidR="000111DF" w:rsidRDefault="0017217D">
      <w:pPr>
        <w:ind w:left="-15" w:right="105"/>
      </w:pPr>
      <w:r>
        <w:t xml:space="preserve">2.3.5. Самостоятельно контролировать срок окончания оплаты Услуг и администрируемых доменных имен, обслуживаемых Исполнителем, а также формировать счета для оплаты в Личном кабинете. </w:t>
      </w:r>
    </w:p>
    <w:p w14:paraId="26A13FE8" w14:textId="77777777" w:rsidR="000111DF" w:rsidRDefault="0017217D">
      <w:pPr>
        <w:ind w:left="-15" w:right="105"/>
      </w:pPr>
      <w:r>
        <w:t xml:space="preserve">2.3.6. В случае возникновения технических проблем незамедлительно, не позднее 1 (одного) рабочего дня, сообщать о них Исполнителю через Личный кабинет. </w:t>
      </w:r>
    </w:p>
    <w:p w14:paraId="131D786F" w14:textId="77777777" w:rsidR="000111DF" w:rsidRDefault="0017217D">
      <w:pPr>
        <w:ind w:left="-15" w:right="105"/>
      </w:pPr>
      <w:r>
        <w:t xml:space="preserve">2.3.7. По требованию Исполнителя незамедлительно, не позднее 1 (одного) рабочего дня, удалить неправомерно размещенный контент. </w:t>
      </w:r>
    </w:p>
    <w:p w14:paraId="6CA1E2EF" w14:textId="77777777" w:rsidR="000111DF" w:rsidRDefault="0017217D">
      <w:pPr>
        <w:ind w:left="-15" w:right="105"/>
      </w:pPr>
      <w:r>
        <w:t>2.3.8. По запросу Исполнителя направить документы в порядке и сроки, указанные в п. 2.2.1</w:t>
      </w:r>
      <w:r w:rsidR="00E92F64">
        <w:t>0.</w:t>
      </w:r>
      <w:r>
        <w:t xml:space="preserve"> настоящего Договора. </w:t>
      </w:r>
    </w:p>
    <w:p w14:paraId="198BD5E6" w14:textId="77777777" w:rsidR="000111DF" w:rsidRDefault="0017217D">
      <w:pPr>
        <w:ind w:left="-15" w:right="105"/>
      </w:pPr>
      <w:r>
        <w:t>2.3.9. В случае получения обещанного платежа в соответствии с п. 2.2.1</w:t>
      </w:r>
      <w:r w:rsidR="00E92F64">
        <w:t>1.</w:t>
      </w:r>
      <w:r>
        <w:t xml:space="preserve"> и 2.4.1. настоящего Договора пополнить Лицевой счет в размере и в срок предоставленного обещанного платежа. </w:t>
      </w:r>
    </w:p>
    <w:p w14:paraId="2499A1C3" w14:textId="77777777" w:rsidR="000111DF" w:rsidRDefault="0017217D">
      <w:pPr>
        <w:ind w:left="-15" w:right="105"/>
      </w:pPr>
      <w:r>
        <w:t>2.3.10. В течение 10 (десяти) календарных дней со дня получения оригиналов Актов сдачи</w:t>
      </w:r>
      <w:r w:rsidR="00E92F64">
        <w:t>-</w:t>
      </w:r>
      <w:r>
        <w:t>приемки оказанных Услуг направить Исполнителю подписанный со своей стороны Акт сдачи</w:t>
      </w:r>
      <w:r w:rsidR="00E92F64">
        <w:t>-</w:t>
      </w:r>
      <w:r>
        <w:t xml:space="preserve">приемки оказанных Услуг или мотивированный отказ от его подписания на электронный адрес и фактический адрес Исполнителя, или посредствам электронного документооборота. В случае не направления подписанного Акта сдачи-приемки оказанных Услуг или мотивированного отказа в срок, указанный в настоящем пункте, Исполнитель подписывает Акт в одностороннем порядке, Услуги считаются принятыми Заказчиком и оказанными в полном объеме и в срок. </w:t>
      </w:r>
    </w:p>
    <w:p w14:paraId="34DF7B13" w14:textId="77777777" w:rsidR="000111DF" w:rsidRDefault="0017217D">
      <w:pPr>
        <w:ind w:left="-15" w:right="105"/>
      </w:pPr>
      <w:r>
        <w:t>2.3.11. В случае утраты своих учетных данных незамедлительно, не позднее 1 (одного) рабочего дня</w:t>
      </w:r>
      <w:r w:rsidR="00510086">
        <w:t>,</w:t>
      </w:r>
      <w:r>
        <w:t xml:space="preserve"> обратиться к Исполнителю с запросом о восстановлении учетных данных через Личный кабинет и/или на электронный адрес. К запросу прилагаются оригиналы документов, идентифицирующих Заказчика. Для физического лица - общегражданский паспорт, для юридического лица - свидетельство о регистрации. </w:t>
      </w:r>
    </w:p>
    <w:p w14:paraId="7C815B72" w14:textId="77777777" w:rsidR="000111DF" w:rsidRDefault="0017217D">
      <w:pPr>
        <w:ind w:left="-15" w:right="105"/>
      </w:pPr>
      <w:r>
        <w:t>2.3.12. В случае несогласия с изменениями стоимости в соответствии с п. 2.1.4. Договора в течение 5 (пяти) календарных дней уведомить Исполнителя через Личный кабинет</w:t>
      </w:r>
      <w:r w:rsidR="00510086">
        <w:t xml:space="preserve"> и п</w:t>
      </w:r>
      <w:r>
        <w:t xml:space="preserve">рекратить использование Услуг со дня изменения стоимости Услуг и/или условий оказания Услуг. </w:t>
      </w:r>
      <w:r w:rsidR="00497FE8">
        <w:br/>
      </w:r>
    </w:p>
    <w:p w14:paraId="099E1290" w14:textId="77777777" w:rsidR="000111DF" w:rsidRDefault="0017217D">
      <w:pPr>
        <w:spacing w:after="0" w:line="259" w:lineRule="auto"/>
        <w:ind w:left="421" w:right="0" w:hanging="10"/>
        <w:jc w:val="left"/>
      </w:pPr>
      <w:r>
        <w:rPr>
          <w:b/>
        </w:rPr>
        <w:t xml:space="preserve">2.4. Заказчик вправе: </w:t>
      </w:r>
    </w:p>
    <w:p w14:paraId="103AD264" w14:textId="77777777" w:rsidR="00510086" w:rsidRDefault="0017217D" w:rsidP="00255850">
      <w:pPr>
        <w:ind w:left="-15" w:right="105"/>
      </w:pPr>
      <w:r>
        <w:t xml:space="preserve">2.4.1. В случае пользования Услугами более 3 (трех) месяцев направить запрос Исполнителю через Личный кабинет о предоставлении обещанного платежа на срок 4 (четыре) или 8 (восемь) календарных дней. Предоставление обещанного платежа осуществляется на усмотрение Исполнителя. </w:t>
      </w:r>
    </w:p>
    <w:p w14:paraId="3BA60305" w14:textId="77777777" w:rsidR="000111DF" w:rsidRDefault="0017217D">
      <w:pPr>
        <w:ind w:left="-15" w:right="105"/>
      </w:pPr>
      <w:r>
        <w:t xml:space="preserve">2.4.2. В течение срока действия настоящего Договора обращаться с запросом к Исполнителю об изменении объема и стоимости Услуг через Личный кабинет. </w:t>
      </w:r>
    </w:p>
    <w:p w14:paraId="6ACEB599" w14:textId="77777777" w:rsidR="00E92F64" w:rsidRDefault="0017217D" w:rsidP="00510086">
      <w:pPr>
        <w:ind w:left="-15" w:right="105"/>
      </w:pPr>
      <w:r>
        <w:t xml:space="preserve">2.4.3. Отказаться от получения информационных, рекламных и иных сообщений Исполнителя через настройки в Личном кабинете. </w:t>
      </w:r>
    </w:p>
    <w:p w14:paraId="1719A62C" w14:textId="77777777" w:rsidR="00E92F64" w:rsidRDefault="0017217D" w:rsidP="00FE4FEC">
      <w:pPr>
        <w:ind w:left="-15" w:right="105"/>
      </w:pPr>
      <w:r>
        <w:lastRenderedPageBreak/>
        <w:t xml:space="preserve">2.4.4. При несогласии с новой стоимостью оказываемых Услуг, расторгнуть Договор в одностороннем порядке, направив соответствующее уведомление согласно п. 2.3.12. Договора. Стороны </w:t>
      </w:r>
      <w:r w:rsidR="0070620C">
        <w:t xml:space="preserve">согласовывают </w:t>
      </w:r>
      <w:r>
        <w:t>взаиморасчет, после чего Исполнитель удаляет Услуги/Личный кабинет и</w:t>
      </w:r>
      <w:r w:rsidR="00536335">
        <w:t xml:space="preserve"> </w:t>
      </w:r>
      <w:r w:rsidR="0098052E">
        <w:t>все данные, хранящиеся на серве</w:t>
      </w:r>
      <w:r w:rsidR="00536335">
        <w:t>рах без возможности их восстановления, затем Исполнитель осуществляет возврат денежных средств при наличии положительного баланса согласно разделу 3</w:t>
      </w:r>
      <w:r w:rsidR="00724EB5">
        <w:t xml:space="preserve"> «Стоимость услуг и порядок расчетов»</w:t>
      </w:r>
      <w:r w:rsidR="00536335">
        <w:t>.</w:t>
      </w:r>
      <w:r>
        <w:t xml:space="preserve"> </w:t>
      </w:r>
    </w:p>
    <w:p w14:paraId="4E089590" w14:textId="77777777" w:rsidR="00536335" w:rsidRDefault="00536335" w:rsidP="00536335">
      <w:pPr>
        <w:ind w:right="105" w:firstLine="0"/>
      </w:pPr>
    </w:p>
    <w:p w14:paraId="3A5E9C44" w14:textId="77777777" w:rsidR="000111DF" w:rsidRPr="00E92F64" w:rsidRDefault="00E92F64" w:rsidP="00DA0FD5">
      <w:pPr>
        <w:pStyle w:val="1"/>
      </w:pPr>
      <w:r w:rsidRPr="00E92F64">
        <w:t>СТОИМОСТЬ УСЛУГ И ПОРЯДОК РАСЧЕТОВ</w:t>
      </w:r>
    </w:p>
    <w:p w14:paraId="5A9DA635" w14:textId="77777777" w:rsidR="000111DF" w:rsidRDefault="0017217D">
      <w:pPr>
        <w:spacing w:after="0" w:line="259" w:lineRule="auto"/>
        <w:ind w:left="786" w:right="0" w:firstLine="0"/>
        <w:jc w:val="left"/>
      </w:pPr>
      <w:r>
        <w:rPr>
          <w:b/>
        </w:rPr>
        <w:t xml:space="preserve"> </w:t>
      </w:r>
    </w:p>
    <w:p w14:paraId="6CFE205C" w14:textId="77777777" w:rsidR="00E92F64" w:rsidRDefault="00E92F64" w:rsidP="00E92F64">
      <w:pPr>
        <w:spacing w:after="0"/>
        <w:ind w:left="-17" w:right="108" w:firstLine="414"/>
      </w:pPr>
      <w:r>
        <w:t xml:space="preserve">3.1. Стоимость Услуг по настоящему Договору определяется тарифами, размещенными на Сайте Исполнителя и/или Биллинг панели. Стоимость Услуг указана без учета НДС в связи с применением Исполнителем упрощенной системы налогообложения. </w:t>
      </w:r>
    </w:p>
    <w:p w14:paraId="6C2C52D8" w14:textId="77777777" w:rsidR="00E92F64" w:rsidRDefault="00E92F64" w:rsidP="00E92F64">
      <w:pPr>
        <w:ind w:left="-17" w:right="108" w:firstLine="414"/>
      </w:pPr>
      <w:r>
        <w:t xml:space="preserve">3.2. Оплата Услуг, предоставляемых Заказчику, осуществляется на основании счета, который Заказчик самостоятельно формирует в Личном кабинете.  </w:t>
      </w:r>
    </w:p>
    <w:p w14:paraId="7B73182F" w14:textId="77777777" w:rsidR="00E92F64" w:rsidRDefault="00E92F64" w:rsidP="00E92F64">
      <w:pPr>
        <w:ind w:left="-17" w:right="108" w:firstLine="414"/>
      </w:pPr>
      <w:r>
        <w:t xml:space="preserve">3.3. Оплата Услуг осуществляется авансовым платежом в полном объеме их стоимости, в российских рублях на расчетный счет Исполнителя через отделения банков, системы моментальной оплаты или иным способом, указанным на Сайте Исполнителя с последующим зачислением на Лицевой счет и осуществлением оплаты за Услуги. </w:t>
      </w:r>
    </w:p>
    <w:p w14:paraId="0973BCB0" w14:textId="77777777" w:rsidR="00E92F64" w:rsidRDefault="00E92F64" w:rsidP="00E92F64">
      <w:pPr>
        <w:ind w:left="-17" w:right="108" w:firstLine="414"/>
      </w:pPr>
      <w:r>
        <w:t xml:space="preserve">3.4. По соглашению Сторон или в случае, если Заказчик пользуется Услугами более 6 (шести) месяцев и не допускал просрочки, Исполнитель вправе предоставить Заказчику Услуги на условиях постоплаты. В этом случае Заказчик обязуется оплатить Услуги в течение 3 (трех) банковских дней с даты предъявления письменного требования Исполнителя, направленного в Личный кабинет. </w:t>
      </w:r>
    </w:p>
    <w:p w14:paraId="381A57EC" w14:textId="77777777" w:rsidR="00E92F64" w:rsidRDefault="00E92F64" w:rsidP="00E92F64">
      <w:pPr>
        <w:ind w:left="-17" w:right="108" w:firstLine="414"/>
      </w:pPr>
      <w:r>
        <w:t xml:space="preserve">3.5. При подключении </w:t>
      </w:r>
      <w:proofErr w:type="spellStart"/>
      <w:r>
        <w:t>Автопродления</w:t>
      </w:r>
      <w:proofErr w:type="spellEnd"/>
      <w:r>
        <w:t xml:space="preserve"> Услуг или </w:t>
      </w:r>
      <w:proofErr w:type="spellStart"/>
      <w:r>
        <w:t>Автопополнения</w:t>
      </w:r>
      <w:proofErr w:type="spellEnd"/>
      <w:r>
        <w:t xml:space="preserve"> баланса, Заказчик соглашается с безакцептным </w:t>
      </w:r>
      <w:proofErr w:type="spellStart"/>
      <w:r>
        <w:t>автосписанием</w:t>
      </w:r>
      <w:proofErr w:type="spellEnd"/>
      <w:r>
        <w:t xml:space="preserve"> (автоматическим списанием) денежных средств с того платежного инструмента, который был выбран Заказчиком при настройке Услуг. Верхний порог </w:t>
      </w:r>
      <w:proofErr w:type="spellStart"/>
      <w:r>
        <w:t>автопополнения</w:t>
      </w:r>
      <w:proofErr w:type="spellEnd"/>
      <w:r>
        <w:t xml:space="preserve"> настраивает Заказчик самостоятельно. </w:t>
      </w:r>
    </w:p>
    <w:p w14:paraId="65ABC41C" w14:textId="77777777" w:rsidR="00E92F64" w:rsidRDefault="00E92F64" w:rsidP="00E92F64">
      <w:pPr>
        <w:ind w:left="-17" w:right="108" w:firstLine="414"/>
      </w:pPr>
      <w:r>
        <w:t xml:space="preserve">3.6. Заказ Услуг является согласием Заказчика оплатить ее стоимость, действующую на день заказа. При этом Заказчик соглашается с тем, что вследствие существенного изменения курса иностранных валют по отношению к российскому рублю стоимость Услуг может быть изменена Исполнителем в одностороннем порядке без дополнительных уведомлений об этом Заказчика. </w:t>
      </w:r>
    </w:p>
    <w:p w14:paraId="098F5C0A" w14:textId="77777777" w:rsidR="00E92F64" w:rsidRDefault="00E92F64" w:rsidP="00E92F64">
      <w:pPr>
        <w:ind w:left="-17" w:right="108" w:firstLine="414"/>
      </w:pPr>
      <w:r>
        <w:t xml:space="preserve">3.7. При отказе Заказчика от Услуг до истечения срока оплаченного периода, Исполнитель возвращает авансовый платеж исключительно за полные неиспользованные месяцы. При этом возврат авансового платежа за полные неиспользованные месяцы осуществляется по требованию Заказчика, направленному Исполнителю в Личный кабинет. Оплата за установку выделенного сервера Заказчику не возвращается. При этом </w:t>
      </w:r>
      <w:r w:rsidR="00510086">
        <w:t xml:space="preserve">Заказчик </w:t>
      </w:r>
      <w:r>
        <w:t xml:space="preserve">осознает, что удаление Услуг осуществляется без дальнейшей возможности восстановления данных. </w:t>
      </w:r>
    </w:p>
    <w:p w14:paraId="5BCA9464" w14:textId="77777777" w:rsidR="00E92F64" w:rsidRDefault="00E92F64" w:rsidP="00E92F64">
      <w:pPr>
        <w:ind w:left="-17" w:right="108" w:firstLine="414"/>
      </w:pPr>
      <w:r>
        <w:t xml:space="preserve">3.8. Для Периодических Услуг устанавливается минимальный расчетный период предоставления Услуг, равный одному Абонентскому месяцу. Абонентная плата снимается с Лицевого счета Заказчика в момент начала нового Абонентского месяца, включая месяц начала предоставления Услуг. </w:t>
      </w:r>
    </w:p>
    <w:p w14:paraId="05ABB957" w14:textId="77777777" w:rsidR="00E92F64" w:rsidRDefault="00E92F64" w:rsidP="00E92F64">
      <w:pPr>
        <w:ind w:left="-17" w:right="108" w:firstLine="414"/>
      </w:pPr>
      <w:r>
        <w:t xml:space="preserve">3.9. Перевод денежных средств по безналичному расчету считается подтвержденным после поступления соответствующих сведений из банка Исполнителя и является основанием для зачисления средств на Лицевой счет Заказчика. Зачисление поступивших платежей на лицевой счет в Личном кабинете производится по будним дням </w:t>
      </w:r>
      <w:r>
        <w:rPr>
          <w:color w:val="0C0C0C"/>
        </w:rPr>
        <w:t>до 12:00 (UTC +3).</w:t>
      </w:r>
      <w:r>
        <w:t xml:space="preserve"> </w:t>
      </w:r>
    </w:p>
    <w:p w14:paraId="27F1FF7F" w14:textId="77777777" w:rsidR="00510086" w:rsidRDefault="00E92F64" w:rsidP="00510086">
      <w:pPr>
        <w:ind w:left="-17" w:right="108" w:firstLine="414"/>
      </w:pPr>
      <w:r>
        <w:t xml:space="preserve">3.10. В случае, если в течение 1 (одного) года Заказчик не производил пополнение Лицевого счета и не пользовался Услугами Исполнителя, начиная с первого месяца следующего года, Исполнитель взимает оплату за поддержание записей Личного кабинета в размере 2000 (двух тысяч) </w:t>
      </w:r>
    </w:p>
    <w:p w14:paraId="09E36A28" w14:textId="77777777" w:rsidR="00E92F64" w:rsidRDefault="0017217D" w:rsidP="00255850">
      <w:pPr>
        <w:ind w:right="108" w:firstLine="0"/>
      </w:pPr>
      <w:r>
        <w:t xml:space="preserve">рублей в месяц. Оплата взимается пока остаток средств на Лицевом счете Заказчика не достигнет нуля.  </w:t>
      </w:r>
    </w:p>
    <w:p w14:paraId="746C2ACA" w14:textId="77777777" w:rsidR="00724EB5" w:rsidRDefault="00E92F64" w:rsidP="00510086">
      <w:pPr>
        <w:ind w:left="-17" w:right="108" w:firstLine="414"/>
      </w:pPr>
      <w:r>
        <w:t xml:space="preserve">3.11. В случае, если Заказчик вносит предоплату за фиксированный период (3, 6, 12, 24, 36 месяцев или иные периоды, указанные на Сайте Исполнителя), Исполнитель вправе уменьшить общую стоимость Услуг за </w:t>
      </w:r>
      <w:proofErr w:type="spellStart"/>
      <w:r>
        <w:t>предоплачиваемый</w:t>
      </w:r>
      <w:proofErr w:type="spellEnd"/>
      <w:r>
        <w:t xml:space="preserve"> фиксированный период, что определяется </w:t>
      </w:r>
      <w:r>
        <w:lastRenderedPageBreak/>
        <w:t xml:space="preserve">Приложениями к Договору или фиксируется письменно в Личном кабинете. В случае досрочного отказа Заказчика от Договора и возврата остатка средств за неиспользованную часть фиксированного периода, стоимость предоставленных Услуг подлежит пересчету с учетом фактического периода </w:t>
      </w:r>
      <w:r w:rsidR="00724EB5">
        <w:t>предоставления Услуг.  В случае досрочного прекращения пользования Услугами больше 1 (одного)</w:t>
      </w:r>
    </w:p>
    <w:p w14:paraId="74B2724D" w14:textId="77777777" w:rsidR="00536335" w:rsidRDefault="00E92F64" w:rsidP="00FE4FEC">
      <w:pPr>
        <w:ind w:right="108" w:firstLine="0"/>
      </w:pPr>
      <w:r>
        <w:t xml:space="preserve">месяца, но менее заказанного периода (3, 6, 12, 24, 36 месяцев), скидка аннулируется и производится </w:t>
      </w:r>
    </w:p>
    <w:p w14:paraId="7CD7FBF7" w14:textId="77777777" w:rsidR="00E92F64" w:rsidRDefault="00E92F64" w:rsidP="00536335">
      <w:pPr>
        <w:ind w:right="108" w:firstLine="0"/>
      </w:pPr>
      <w:r>
        <w:t xml:space="preserve">перерасчет по стоимости месячного тарифа Услуг. В случае начисления кэшбека на платеж, он аннулируется при перерасчете и возврате указанного платежа. </w:t>
      </w:r>
    </w:p>
    <w:p w14:paraId="04EA26A6" w14:textId="77777777" w:rsidR="00E92F64" w:rsidRDefault="00255850" w:rsidP="00497FE8">
      <w:pPr>
        <w:ind w:left="-17" w:right="108" w:firstLine="414"/>
      </w:pPr>
      <w:r>
        <w:t>В случае досрочного прекращения Услуг заказанного периода, указанного в настоящем пункте,</w:t>
      </w:r>
      <w:r w:rsidR="003B6374">
        <w:t xml:space="preserve"> </w:t>
      </w:r>
      <w:r w:rsidR="00FE4FEC">
        <w:t>и пользования Услугами менее 1 (одного) месяца перерасчёт осуществляется по</w:t>
      </w:r>
      <w:r w:rsidR="003B6374">
        <w:t xml:space="preserve"> суточному тарифу</w:t>
      </w:r>
      <w:r w:rsidR="000B4CA6">
        <w:t xml:space="preserve"> </w:t>
      </w:r>
      <w:r w:rsidR="0017217D">
        <w:t xml:space="preserve">по следующим формулам: </w:t>
      </w:r>
    </w:p>
    <w:p w14:paraId="25D961C8" w14:textId="77777777" w:rsidR="00E92F64" w:rsidRDefault="0017217D" w:rsidP="00E92F64">
      <w:pPr>
        <w:ind w:left="-17" w:right="108" w:firstLine="414"/>
      </w:pPr>
      <w:r>
        <w:t xml:space="preserve">Стоимость Услуги за 1 (один) месяц </w:t>
      </w:r>
      <w:r>
        <w:rPr>
          <w:rFonts w:ascii="Segoe UI Symbol" w:eastAsia="Segoe UI Symbol" w:hAnsi="Segoe UI Symbol" w:cs="Segoe UI Symbol"/>
        </w:rPr>
        <w:t>÷</w:t>
      </w:r>
      <w:r>
        <w:t xml:space="preserve"> 30 </w:t>
      </w:r>
      <w:r>
        <w:rPr>
          <w:rFonts w:ascii="Segoe UI Symbol" w:eastAsia="Segoe UI Symbol" w:hAnsi="Segoe UI Symbol" w:cs="Segoe UI Symbol"/>
        </w:rPr>
        <w:t>*</w:t>
      </w:r>
      <w:r>
        <w:t xml:space="preserve"> 3 (коэффициент) = стоимость 1 (одного) дня;    </w:t>
      </w:r>
    </w:p>
    <w:p w14:paraId="1F890755" w14:textId="77777777" w:rsidR="00E92F64" w:rsidRDefault="0017217D" w:rsidP="00E92F64">
      <w:pPr>
        <w:ind w:left="-17" w:right="108" w:firstLine="414"/>
      </w:pPr>
      <w:r>
        <w:t xml:space="preserve">Стоимость 1 (одного) дня </w:t>
      </w:r>
      <w:r>
        <w:rPr>
          <w:rFonts w:ascii="Segoe UI Symbol" w:eastAsia="Segoe UI Symbol" w:hAnsi="Segoe UI Symbol" w:cs="Segoe UI Symbol"/>
        </w:rPr>
        <w:t>*</w:t>
      </w:r>
      <w:r>
        <w:t xml:space="preserve"> количество использованных дней = стоимость периода пользования Услугой.  </w:t>
      </w:r>
    </w:p>
    <w:p w14:paraId="66EAFAE7" w14:textId="77777777" w:rsidR="00E92F64" w:rsidRDefault="0017217D" w:rsidP="00E92F64">
      <w:pPr>
        <w:ind w:left="-17" w:right="108" w:firstLine="414"/>
      </w:pPr>
      <w:r>
        <w:t xml:space="preserve">Если при расчёте стоимость месяца – (минус) стоимость периода пользования Услугой получается положительная сумма, Исполнитель возвращает разницу на лицевой счет Заказчика.        </w:t>
      </w:r>
    </w:p>
    <w:p w14:paraId="5FA86481" w14:textId="77777777" w:rsidR="00E92F64" w:rsidRDefault="0017217D" w:rsidP="00E92F64">
      <w:pPr>
        <w:ind w:left="-17" w:right="108" w:firstLine="414"/>
      </w:pPr>
      <w:r>
        <w:t xml:space="preserve">* Перерасчет за фактический период предоставления Услуг и возврат остатка денежных средств за неиспользованную часть фиксированного периода не осуществляется за </w:t>
      </w:r>
      <w:r w:rsidR="00510086">
        <w:t>лицензии</w:t>
      </w:r>
      <w:r>
        <w:t>,</w:t>
      </w:r>
      <w:r w:rsidR="00510086">
        <w:t xml:space="preserve"> сертификаты, доменные имена и Услуги,</w:t>
      </w:r>
      <w:r>
        <w:t xml:space="preserve"> предоставленные/потребляемые за пределами территории Российской Федерации. </w:t>
      </w:r>
    </w:p>
    <w:p w14:paraId="5A249AFA" w14:textId="77777777" w:rsidR="00E92F64" w:rsidRDefault="00E92F64" w:rsidP="00E92F64">
      <w:pPr>
        <w:ind w:left="-17" w:right="108" w:firstLine="414"/>
      </w:pPr>
      <w:r>
        <w:t xml:space="preserve">3.12. В случае направления запроса Заказчика через Личный кабинет о возврате денежных средств с лицевого счета, выплата производится Исполнителем на тот же метод оплаты, с которого Заказчик производил оплату, за вычетом издержек в виде эквайринга и/или комиссии платежного агрегатора. Заказчик обязан к запросу приложить чек об оплате, при этом указанная к возврату сумма не должна превышать сумму на лицевом счете. В случае, если Заказчик оплатил Услуги по счету возврат денежных средств осуществляется Исполнителем исключительно по Заявлению на возврат на тот же расчетный счет, с которого была произведена оплата (шаблон размещен на сайте Исполнителя в разделе «Документы»). </w:t>
      </w:r>
    </w:p>
    <w:p w14:paraId="495A5B29" w14:textId="77777777" w:rsidR="00E92F64" w:rsidRDefault="00E92F64" w:rsidP="00E92F64">
      <w:pPr>
        <w:ind w:left="-17" w:right="108" w:firstLine="414"/>
      </w:pPr>
      <w:r>
        <w:t>3.13. Возврат денежных средств производится исключительно после Удаления услуги Заказчика. Удаление услуги производится через запрос в Личном кабинете</w:t>
      </w:r>
      <w:r w:rsidR="00510086">
        <w:t xml:space="preserve"> </w:t>
      </w:r>
      <w:r>
        <w:t xml:space="preserve">с указанием Услуги, к которой относится запрос. Заказчик обязан подтвердить Удаление услуги и сумму расчёта к возврату, после чего Исполнитель осуществляет возврат денежных средств.  </w:t>
      </w:r>
    </w:p>
    <w:p w14:paraId="2A6814C7" w14:textId="77777777" w:rsidR="00E92F64" w:rsidRDefault="00E92F64" w:rsidP="00E92F64">
      <w:pPr>
        <w:ind w:left="-17" w:right="108" w:firstLine="414"/>
      </w:pPr>
      <w:r>
        <w:t xml:space="preserve">3.14. При расторжении Договора до истечения оплаченного периода Исполнитель осуществляет возврат авансового платежа согласно п. 3.7., п. 3.11. - 3.13. Договора в течение </w:t>
      </w:r>
      <w:r w:rsidR="0084567B">
        <w:t>2</w:t>
      </w:r>
      <w:r>
        <w:t>0 (д</w:t>
      </w:r>
      <w:r w:rsidR="0084567B">
        <w:t>вадцати</w:t>
      </w:r>
      <w:r>
        <w:t xml:space="preserve">) банковских дней со дня расторжения Договора и/или Удаления услуги. В случае, если на Лицевом счете Заказчика отсутствует сумма за оказанные Услуги, Заказчик погашает задолженность перед Исполнителем в течение 5 (пяти) банковских дней с момента расторжения Договора. </w:t>
      </w:r>
    </w:p>
    <w:p w14:paraId="75F1EACF" w14:textId="77777777" w:rsidR="00E92F64" w:rsidRDefault="00E92F64" w:rsidP="00E92F64">
      <w:pPr>
        <w:ind w:left="-17" w:right="108" w:firstLine="414"/>
      </w:pPr>
      <w:r>
        <w:t>3.15. В случае перехода Заказчика с одной Услуги на другую, Заказчик сначала производит заказ и оплату новой Услуги, после чего направляет запрос в Личном кабинете об Удалении услуги и перерасчете за неиспользованные дни приобретенной ранее Услуги и возврате денежных средств.</w:t>
      </w:r>
    </w:p>
    <w:p w14:paraId="5CCA0334" w14:textId="77777777" w:rsidR="00E92F64" w:rsidRDefault="00E92F64" w:rsidP="00E92F64">
      <w:pPr>
        <w:ind w:left="-17" w:right="108" w:firstLine="414"/>
      </w:pPr>
      <w:r>
        <w:t xml:space="preserve">3.16. Заказчику, по инициативе Исполнителя, может быть предоставлена скидка на Услугу или несколько Услуг. В случае досрочного прекращения использования оплаченного периода с учетом скидки по инициативе Заказчика, предоставленная Исполнителем и действующая при оплате скидка за этот период, аннулируется. Возврат денежных средств за неиспользованный период будет произведен из расчета стоимости Услуги без учета скидки за один месяц на дату начала пользования Услугой. </w:t>
      </w:r>
    </w:p>
    <w:p w14:paraId="4CE9D368" w14:textId="77777777" w:rsidR="00E92F64" w:rsidRDefault="00E92F64" w:rsidP="00255850">
      <w:pPr>
        <w:ind w:left="-17" w:right="108" w:firstLine="414"/>
      </w:pPr>
      <w:r>
        <w:t>3.17. В случаях, когда оплата за Заказчика производится третьим лицом необходимо соблюдение следующих условий: предоставление доверенности на представление интересов Заказчика с</w:t>
      </w:r>
      <w:r w:rsidR="00255850">
        <w:t xml:space="preserve"> </w:t>
      </w:r>
      <w:r>
        <w:t xml:space="preserve">указанием соответствующих полномочий на оплату и указание в поле «назначение платежа» платежного поручения «Оплата за … (наименование Заказчика) по лицевому счету № (номер счета)» и/или предоставление письменного уведомления третьего лица и Заказчика о зачете платежа в счет оплаты по настоящему Договору за Заказчика. При этом возврат денежных средств третьему лицу по просьбе Заказчика не производится. </w:t>
      </w:r>
    </w:p>
    <w:p w14:paraId="41601DBD" w14:textId="77777777" w:rsidR="000111DF" w:rsidRDefault="00E92F64" w:rsidP="00E92F64">
      <w:pPr>
        <w:ind w:left="-17" w:right="108" w:firstLine="414"/>
      </w:pPr>
      <w:r>
        <w:lastRenderedPageBreak/>
        <w:t xml:space="preserve">3.18. Исполнитель имеет право зачислять и списывать денежные средства, поступающие от Заказчика, вне зависимости от назначения платежа, указанного в платежном документе, даже если это списание приведет к отрицательному значению баланса Лицевого счета в следующих случаях: </w:t>
      </w:r>
    </w:p>
    <w:p w14:paraId="1F61B726" w14:textId="77777777" w:rsidR="00724EB5" w:rsidRDefault="0017217D" w:rsidP="003B6374">
      <w:pPr>
        <w:numPr>
          <w:ilvl w:val="0"/>
          <w:numId w:val="3"/>
        </w:numPr>
        <w:ind w:left="-17" w:right="108" w:firstLine="414"/>
      </w:pPr>
      <w:r>
        <w:t xml:space="preserve">для погашения задолженности по фактически потребленным Услугам;  </w:t>
      </w:r>
    </w:p>
    <w:p w14:paraId="02BBFE55" w14:textId="77777777" w:rsidR="00E92F64" w:rsidRDefault="0017217D" w:rsidP="00E92F64">
      <w:pPr>
        <w:numPr>
          <w:ilvl w:val="0"/>
          <w:numId w:val="3"/>
        </w:numPr>
        <w:ind w:left="-17" w:right="108" w:firstLine="414"/>
      </w:pPr>
      <w:r>
        <w:t xml:space="preserve">при выполнении операций </w:t>
      </w:r>
      <w:proofErr w:type="spellStart"/>
      <w:r>
        <w:t>Автопродления</w:t>
      </w:r>
      <w:proofErr w:type="spellEnd"/>
      <w:r>
        <w:t xml:space="preserve"> Услуг в случае, если она подключена. </w:t>
      </w:r>
    </w:p>
    <w:p w14:paraId="0118A7F9" w14:textId="77777777" w:rsidR="00724EB5" w:rsidRDefault="00E92F64" w:rsidP="00724EB5">
      <w:pPr>
        <w:ind w:left="397" w:right="108" w:firstLine="0"/>
      </w:pPr>
      <w:r>
        <w:t xml:space="preserve">3.19. В случае разночтений между стоимостью Услуг в Биллинг </w:t>
      </w:r>
      <w:proofErr w:type="spellStart"/>
      <w:r>
        <w:t>панеле</w:t>
      </w:r>
      <w:proofErr w:type="spellEnd"/>
      <w:r>
        <w:t>/Личном кабинете и</w:t>
      </w:r>
      <w:r w:rsidR="00724EB5">
        <w:t xml:space="preserve"> </w:t>
      </w:r>
    </w:p>
    <w:p w14:paraId="29F0AB91" w14:textId="77777777" w:rsidR="00E92F64" w:rsidRDefault="0017217D" w:rsidP="00724EB5">
      <w:pPr>
        <w:ind w:right="108" w:firstLine="0"/>
      </w:pPr>
      <w:r>
        <w:t xml:space="preserve">Сайтом Исполнителя, Стороны руководствуются стоимостью Услуг, размещенной в Биллинг </w:t>
      </w:r>
      <w:proofErr w:type="spellStart"/>
      <w:r>
        <w:t>панеле</w:t>
      </w:r>
      <w:proofErr w:type="spellEnd"/>
      <w:r>
        <w:t xml:space="preserve">/Личном кабинете. </w:t>
      </w:r>
    </w:p>
    <w:p w14:paraId="10F29551" w14:textId="77777777" w:rsidR="00724EB5" w:rsidRDefault="00724EB5" w:rsidP="00E92F64">
      <w:pPr>
        <w:ind w:right="108" w:firstLine="0"/>
      </w:pPr>
    </w:p>
    <w:p w14:paraId="4556FB3C" w14:textId="77777777" w:rsidR="000111DF" w:rsidRPr="00DA0FD5" w:rsidRDefault="0017217D" w:rsidP="0098052E">
      <w:pPr>
        <w:pStyle w:val="1"/>
        <w:ind w:right="111"/>
      </w:pPr>
      <w:r w:rsidRPr="00DA0FD5">
        <w:t>КОНФИДЕНЦИАЛЬНОСТЬ</w:t>
      </w:r>
    </w:p>
    <w:p w14:paraId="34F114D6" w14:textId="77777777" w:rsidR="000111DF" w:rsidRDefault="0017217D" w:rsidP="003B6374">
      <w:pPr>
        <w:spacing w:after="0" w:line="259" w:lineRule="auto"/>
        <w:ind w:left="788" w:right="0" w:firstLine="0"/>
        <w:jc w:val="left"/>
      </w:pPr>
      <w:r>
        <w:rPr>
          <w:b/>
        </w:rPr>
        <w:t xml:space="preserve"> </w:t>
      </w:r>
    </w:p>
    <w:p w14:paraId="1FB9246B" w14:textId="77777777" w:rsidR="000111DF" w:rsidRDefault="0017217D" w:rsidP="00E92F64">
      <w:pPr>
        <w:spacing w:after="0"/>
        <w:ind w:left="-17" w:right="108" w:firstLine="0"/>
      </w:pPr>
      <w:r>
        <w:rPr>
          <w:rFonts w:ascii="Cambria" w:eastAsia="Cambria" w:hAnsi="Cambria" w:cs="Cambria"/>
          <w:sz w:val="37"/>
          <w:vertAlign w:val="superscript"/>
        </w:rPr>
        <w:tab/>
      </w:r>
      <w:r w:rsidR="00E92F64">
        <w:rPr>
          <w:rFonts w:ascii="Cambria" w:eastAsia="Cambria" w:hAnsi="Cambria" w:cs="Cambria"/>
          <w:sz w:val="37"/>
          <w:vertAlign w:val="superscript"/>
        </w:rPr>
        <w:t xml:space="preserve">        </w:t>
      </w:r>
      <w:r>
        <w:t xml:space="preserve">4.1. Под конфиденциальной информацией понимается любая информация технического, </w:t>
      </w:r>
      <w:r>
        <w:rPr>
          <w:rFonts w:ascii="Cambria" w:eastAsia="Cambria" w:hAnsi="Cambria" w:cs="Cambria"/>
          <w:sz w:val="37"/>
          <w:vertAlign w:val="superscript"/>
        </w:rPr>
        <w:tab/>
      </w:r>
      <w:r>
        <w:t>коммерческого, финансового характера прямо или косвенно относящаяся к взаимоотношениям Заказчика и Исполнителя, не опубликованная в открытой печати или иным образом не переданная для свободного доступа и</w:t>
      </w:r>
      <w:r w:rsidR="00510086">
        <w:t xml:space="preserve"> </w:t>
      </w:r>
      <w:r>
        <w:t xml:space="preserve">ставшая известной Сторонам в ходе выполнения настоящего Договора, или предварительных переговоров о его заключении. </w:t>
      </w:r>
    </w:p>
    <w:p w14:paraId="1CB6EC13" w14:textId="77777777" w:rsidR="000111DF" w:rsidRDefault="0017217D">
      <w:pPr>
        <w:ind w:left="-15" w:right="105"/>
      </w:pPr>
      <w:r>
        <w:t xml:space="preserve">4.2. Стороны обязуются не разглашать третьим лицам конфиденциальную информацию и не использовать ее любым другим образом, кроме как для выполнения обязательств по настоящему Договору. Стороны обязуются предпринять все необходимые меры для предотвращения разглашения конфиденциальной информации </w:t>
      </w:r>
      <w:r w:rsidR="00510086">
        <w:t>их</w:t>
      </w:r>
      <w:r>
        <w:t xml:space="preserve"> сотрудниками, в том числе и после их увольнения. </w:t>
      </w:r>
    </w:p>
    <w:p w14:paraId="308B4828" w14:textId="77777777" w:rsidR="000111DF" w:rsidRDefault="0017217D">
      <w:pPr>
        <w:ind w:left="-15" w:right="105"/>
      </w:pPr>
      <w:r>
        <w:t xml:space="preserve">4.3. Предпринятые каждой Стороной меры по предотвращению разглашения конфиденциальной информации должны быть не меньшими, чем меры, предпринимаемые другой Стороной по предотвращению разглашения собственной конфиденциальной информации. </w:t>
      </w:r>
    </w:p>
    <w:p w14:paraId="6A5BE34C" w14:textId="77777777" w:rsidR="000111DF" w:rsidRDefault="0017217D">
      <w:pPr>
        <w:ind w:left="-15" w:right="105"/>
      </w:pPr>
      <w:r>
        <w:t xml:space="preserve">4.4. Заказчик и Исполнитель обязуются обеспечивать конфиденциальность учетных данных Заказчика (набор паролей для доступа к техническим ресурсам Исполнителя и прочая информация, авторизующая Заказчика).  </w:t>
      </w:r>
    </w:p>
    <w:p w14:paraId="622BC05C" w14:textId="77777777" w:rsidR="000111DF" w:rsidRDefault="0017217D">
      <w:pPr>
        <w:spacing w:after="0" w:line="259" w:lineRule="auto"/>
        <w:ind w:left="366" w:right="0" w:firstLine="0"/>
        <w:jc w:val="center"/>
      </w:pPr>
      <w:r>
        <w:rPr>
          <w:b/>
        </w:rPr>
        <w:t xml:space="preserve"> </w:t>
      </w:r>
    </w:p>
    <w:p w14:paraId="437F7CE3" w14:textId="77777777" w:rsidR="000111DF" w:rsidRPr="00DA0FD5" w:rsidRDefault="0017217D" w:rsidP="00DA0FD5">
      <w:pPr>
        <w:pStyle w:val="1"/>
      </w:pPr>
      <w:r w:rsidRPr="00DA0FD5">
        <w:t xml:space="preserve">ОТВЕТСТВЕННОСТЬ СТОРОН </w:t>
      </w:r>
    </w:p>
    <w:p w14:paraId="0CE6E6C9" w14:textId="77777777" w:rsidR="000111DF" w:rsidRDefault="0017217D">
      <w:pPr>
        <w:spacing w:after="0" w:line="259" w:lineRule="auto"/>
        <w:ind w:left="786" w:right="0" w:firstLine="0"/>
        <w:jc w:val="left"/>
      </w:pPr>
      <w:r>
        <w:rPr>
          <w:b/>
        </w:rPr>
        <w:t xml:space="preserve"> </w:t>
      </w:r>
    </w:p>
    <w:p w14:paraId="11306A17" w14:textId="77777777" w:rsidR="000111DF" w:rsidRDefault="0017217D">
      <w:pPr>
        <w:ind w:left="-15" w:right="105" w:firstLine="0"/>
      </w:pPr>
      <w:r>
        <w:t xml:space="preserve">        5.1. В случае неисполнения или ненадлежащего исполнения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  </w:t>
      </w:r>
    </w:p>
    <w:p w14:paraId="0962A942" w14:textId="77777777" w:rsidR="000111DF" w:rsidRDefault="0017217D">
      <w:pPr>
        <w:ind w:left="-15" w:right="105"/>
      </w:pPr>
      <w:r>
        <w:t xml:space="preserve">5.2. В случае непоступления от Заказчика оплаты в срок Исполнитель вправе начислить пени в размере 0,5% от стоимости Услуг за каждый день просрочки. При этом Исполнитель вправе удержать сумму пеней из поступающих на расчетный счет оплат от Заказчика.  </w:t>
      </w:r>
    </w:p>
    <w:p w14:paraId="29040598" w14:textId="77777777" w:rsidR="000111DF" w:rsidRDefault="0017217D">
      <w:pPr>
        <w:ind w:left="-15" w:right="105"/>
      </w:pPr>
      <w:r>
        <w:t xml:space="preserve">5.3. В случае нарушения сроков оплаты на срок </w:t>
      </w:r>
      <w:r w:rsidR="00660FB9">
        <w:t xml:space="preserve">более 30 (тридцати) календарных дней </w:t>
      </w:r>
      <w:r>
        <w:t>Заказчиком, которому предоставлены Услуги на условиях постоплаты</w:t>
      </w:r>
      <w:r w:rsidR="00660FB9">
        <w:t xml:space="preserve"> (кредитный лимит)</w:t>
      </w:r>
      <w:r>
        <w:t>, Исполнитель вправе отключить доступ к Услугам, направив Заказчику Акт сдачи-приемки оказанных Услуг с требованием об оплате задолженности. В случае непоступления оплаты в течение 5 (пяти) календарных дней после направления Акта сдачи-приемки оказанных Услуг, Исполнитель вправе начислить пени за данный период и осуществить действия, указанные в п. 2.2.7</w:t>
      </w:r>
      <w:r w:rsidR="00E92F64">
        <w:t xml:space="preserve">. </w:t>
      </w:r>
      <w:r>
        <w:t xml:space="preserve">настоящего Договора.  </w:t>
      </w:r>
    </w:p>
    <w:p w14:paraId="1A57700A" w14:textId="77777777" w:rsidR="00510086" w:rsidRDefault="0017217D" w:rsidP="00255850">
      <w:pPr>
        <w:ind w:left="-15" w:right="105"/>
      </w:pPr>
      <w:r>
        <w:t xml:space="preserve">5.4. Заказчик несет ответственность за содержание информации, передаваемой им или иным лицом под его реквизитами (логин и прочая информация, авторизующая Заказчика) в сети Интернет: за ее достоверность, чистоту от претензий третьих лиц и правомерность ее распространения. Исполнитель не отвечает за содержание информации, передаваемой Заказчиком по сети Интернет и собственным ресурсам Исполнителя.  </w:t>
      </w:r>
    </w:p>
    <w:p w14:paraId="2771DE9D" w14:textId="77777777" w:rsidR="000111DF" w:rsidRDefault="00510086" w:rsidP="00510086">
      <w:pPr>
        <w:ind w:right="105" w:firstLine="0"/>
      </w:pPr>
      <w:r>
        <w:t xml:space="preserve">       5.5. Заказчик, используя Услуги Исполнителя и сети Интернет, самостоятельно несет ответственность за вред, причиненный его деяниями (лично или иным лицом под его сетевыми реквизитами) и размещенной информацией личности, имуществу граждан, юридических лиц, государства или нравственным принципам общества. </w:t>
      </w:r>
    </w:p>
    <w:p w14:paraId="5676029A" w14:textId="77777777" w:rsidR="00E92F64" w:rsidRDefault="0017217D" w:rsidP="00510086">
      <w:pPr>
        <w:ind w:left="-15" w:right="105"/>
      </w:pPr>
      <w:r>
        <w:lastRenderedPageBreak/>
        <w:t xml:space="preserve">5.6. Исполнитель не несет ответственности за качество линий связи, если их организуют другие организации. </w:t>
      </w:r>
    </w:p>
    <w:p w14:paraId="084EB86C" w14:textId="77777777" w:rsidR="000111DF" w:rsidRDefault="0017217D" w:rsidP="003B6374">
      <w:pPr>
        <w:ind w:left="-15" w:right="105"/>
      </w:pPr>
      <w:r>
        <w:t xml:space="preserve">5.7. Исполнитель не несет ответственности перед Заказчиком за задержки, перебои в работе и невозможность полноценного использования собственных ресурсов Исполнителя, происходящие прямо или косвенно по причине действия/бездействия третьих лиц и/или недружественных иностранных государств, и/или неработоспособности транспортно-информационных каналов, находящихся за пределами собственных ресурсов Исполнителя.  </w:t>
      </w:r>
    </w:p>
    <w:p w14:paraId="4F05BEFB" w14:textId="77777777" w:rsidR="00B13052" w:rsidRDefault="0017217D" w:rsidP="00724EB5">
      <w:pPr>
        <w:ind w:left="-17" w:right="108" w:firstLine="414"/>
      </w:pPr>
      <w:r>
        <w:t>5.8. Исполнитель не несет ответственности за упущенную выгоду и любые косвенные убытки, понесенные Заказчиком в период использования или неиспользования Услуг Исполнителя (полного или частичного). Исполнитель отвечает исключительно за прямой и документально подтвержденный ущерб, понесенный Заказчиком в результате использования или неиспользования</w:t>
      </w:r>
    </w:p>
    <w:p w14:paraId="2A7C826B" w14:textId="77777777" w:rsidR="003B6374" w:rsidRDefault="003B6374" w:rsidP="003B6374">
      <w:pPr>
        <w:ind w:right="108" w:firstLine="0"/>
      </w:pPr>
      <w:r>
        <w:t xml:space="preserve">Услуг Исполнителя, если доказана прямая вина Исполнителя в размере, не превышающем </w:t>
      </w:r>
    </w:p>
    <w:p w14:paraId="05A4178B" w14:textId="77777777" w:rsidR="003B6374" w:rsidRDefault="003B6374" w:rsidP="003B6374">
      <w:pPr>
        <w:ind w:right="108" w:firstLine="0"/>
      </w:pPr>
    </w:p>
    <w:p w14:paraId="0327ECB7" w14:textId="77777777" w:rsidR="00E92F64" w:rsidRDefault="0017217D" w:rsidP="003B6374">
      <w:pPr>
        <w:ind w:right="108" w:firstLine="0"/>
      </w:pPr>
      <w:r>
        <w:t>стоимости Услуг в месяц в соответствии с тарифным планом Заказчика, при этом учитываются положения настоящего Договора, касающиеся случаев, в которых Исполнитель не несет</w:t>
      </w:r>
      <w:r w:rsidR="00E92F64">
        <w:t xml:space="preserve"> </w:t>
      </w:r>
      <w:r>
        <w:t xml:space="preserve">ответственности перед Заказчиком. </w:t>
      </w:r>
    </w:p>
    <w:p w14:paraId="2DB0EB51" w14:textId="77777777" w:rsidR="00E92F64" w:rsidRDefault="0017217D" w:rsidP="00E92F64">
      <w:pPr>
        <w:ind w:left="-17" w:right="108" w:firstLine="414"/>
      </w:pPr>
      <w:r>
        <w:t xml:space="preserve">5.9. Любые Услуги, предоставляемые Заказчику, связаны с функционированием сети Интернет, </w:t>
      </w:r>
      <w:r>
        <w:rPr>
          <w:rFonts w:ascii="Cambria" w:eastAsia="Cambria" w:hAnsi="Cambria" w:cs="Cambria"/>
          <w:sz w:val="37"/>
          <w:vertAlign w:val="superscript"/>
        </w:rPr>
        <w:tab/>
      </w:r>
      <w:r>
        <w:t xml:space="preserve">как на технических ресурсах Исполнителя, так и за их пределами. Исполнитель не несет ответственности за изменение свойств, функций и качества Услуг, предоставляемых Заказчику, если таковые явно не описаны в Договоре и Приложениях к нему. Исполнитель не несет ответственности за качество, безошибочность и отсутствие вредоносных и/или противоправных компонентов в используемом на серверах Исполнителя и других серверах сети Интернет или предлагаемом Заказчику программном обеспечении, если таковое не разработано самим Исполнителем. </w:t>
      </w:r>
    </w:p>
    <w:p w14:paraId="77405D2A" w14:textId="77777777" w:rsidR="00E92F64" w:rsidRDefault="0017217D" w:rsidP="00E92F64">
      <w:pPr>
        <w:ind w:left="-17" w:right="108" w:firstLine="414"/>
      </w:pPr>
      <w:r>
        <w:t xml:space="preserve">5.10. В случае, если Исполнитель по запросу Заказчика приобретал специальное оборудование и иные средства для предоставления индивидуальных Услуг Заказчику и, если Заказчик пользовался такими Услугами менее 1 (одного) года, Исполнитель вправе потребовать возместить расходы на покупку такого оборудования и/или убытки в полном объеме, а Заказчик обязан указанное требование исполнить. </w:t>
      </w:r>
    </w:p>
    <w:p w14:paraId="7B4303D3" w14:textId="77777777" w:rsidR="000111DF" w:rsidRDefault="0017217D" w:rsidP="00E92F64">
      <w:pPr>
        <w:ind w:left="-17" w:right="108" w:firstLine="414"/>
      </w:pPr>
      <w:r>
        <w:t xml:space="preserve">5.11. Заказчик самостоятельно несет ответственность за правильность производимых им платежей. При изменении банковских реквизитов Исполнителя с момента опубликования новых реквизитов на Сайте Исполнителя Заказчик самостоятельно несет ответственность за платежи, произведенные по устаревшим реквизитам. </w:t>
      </w:r>
    </w:p>
    <w:p w14:paraId="54F6A153" w14:textId="77777777" w:rsidR="000111DF" w:rsidRDefault="0017217D">
      <w:pPr>
        <w:ind w:left="-15" w:right="105"/>
      </w:pPr>
      <w:r>
        <w:t xml:space="preserve">5.12. Исполнитель не несет ответственность за непредоставление, приостановку, Удаление услуг/Личного кабинета, включая удаление хранящейся информации в случае, когда Исполнитель не имел возможности зачесть поступивший платеж из-за непоступления банковского платежного документа или отсутствия в нем необходимой информации для зачисления денежных средств на лицевой счет Заказчика или ошибки Заказчика при осуществлении платежа.  </w:t>
      </w:r>
    </w:p>
    <w:p w14:paraId="1497C7BE" w14:textId="77777777" w:rsidR="000111DF" w:rsidRDefault="0017217D">
      <w:pPr>
        <w:ind w:left="-15" w:right="105"/>
      </w:pPr>
      <w:r>
        <w:rPr>
          <w:color w:val="0C0C0C"/>
        </w:rPr>
        <w:t xml:space="preserve">5.13. </w:t>
      </w:r>
      <w:r>
        <w:t xml:space="preserve">Заказчик принимает на себя полную ответственность и все риски, связанные с использованием Сети Интернет через ресурсы и/или Услуги Исполнителя.  </w:t>
      </w:r>
    </w:p>
    <w:p w14:paraId="1DD68EA8" w14:textId="77777777" w:rsidR="000B4CA6" w:rsidRDefault="0017217D" w:rsidP="000B4CA6">
      <w:pPr>
        <w:ind w:left="-15" w:right="105"/>
      </w:pPr>
      <w:r>
        <w:t xml:space="preserve">5.14. При утрате данных Заказчика без возможности восстановления из резервной копии (если такая утрата обусловлена взломом Услуг) или является следствием виновных действий сотрудника Исполнителя, выходом из строя/поломкой ресурсов Услуг или ПО (программного обеспечения), Заказчику, в случае наличия доказательств, подтверждающих наличие указанных событий, по его письменному требованию начисляется компенсация и возмещаются документально подтвержденные убытки в размере, не превышающем стоимость Услуг за месяц (в соответствии с тарифом Заказчика).  </w:t>
      </w:r>
    </w:p>
    <w:p w14:paraId="4B2B7336" w14:textId="77777777" w:rsidR="00510086" w:rsidRDefault="0017217D" w:rsidP="000B4CA6">
      <w:pPr>
        <w:ind w:left="-15" w:right="105"/>
      </w:pPr>
      <w:r>
        <w:t xml:space="preserve">5.15. Исполнитель не несет ответственности по искам третьих лиц, заключившим договоры с Заказчиком на оказание Услуг, которые частично или полностью оказываются Заказчиком с помощью Услуг Исполнителя. </w:t>
      </w:r>
    </w:p>
    <w:p w14:paraId="5CEFB096" w14:textId="77777777" w:rsidR="00E92F64" w:rsidRDefault="0017217D">
      <w:pPr>
        <w:ind w:left="-15" w:right="105"/>
      </w:pPr>
      <w:r>
        <w:t xml:space="preserve">5.16. Заказчик полностью ответственен за сохранность своих учетных данных и за убытки, которые могут возникнуть по причине несанкционированного их использования. Исполнитель не несет ответственности за ущерб любого рода, понесенный Заказчиком из-за разглашения, утраты </w:t>
      </w:r>
      <w:r>
        <w:lastRenderedPageBreak/>
        <w:t xml:space="preserve">или невозможности получения последним своих учетных данных в результате действий Заказчика. Любое лицо, сообщившее Исполнителю пароли и другую конфиденциальную информацию, требующуюся для идентификации Заказчика, использующее эти данные для авторизации в Личном </w:t>
      </w:r>
    </w:p>
    <w:p w14:paraId="72565FC1" w14:textId="77777777" w:rsidR="00E92F64" w:rsidRDefault="0017217D" w:rsidP="00510086">
      <w:pPr>
        <w:ind w:right="108" w:firstLine="0"/>
      </w:pPr>
      <w:r>
        <w:t xml:space="preserve">кабинете, рассматривается Исполнителем, как представитель Заказчика, действующий от имени Заказчика.  </w:t>
      </w:r>
    </w:p>
    <w:p w14:paraId="76A45337" w14:textId="77777777" w:rsidR="000111DF" w:rsidRDefault="00724EB5" w:rsidP="003B6374">
      <w:pPr>
        <w:ind w:right="108" w:firstLine="0"/>
      </w:pPr>
      <w:r>
        <w:t xml:space="preserve">       5.17. Исполнитель не несет ответственности за сбои, искажения и задержки в предоставлени</w:t>
      </w:r>
      <w:r w:rsidR="00197D29">
        <w:t>и</w:t>
      </w:r>
      <w:r w:rsidR="003B6374">
        <w:t xml:space="preserve"> </w:t>
      </w:r>
      <w:r>
        <w:t>Услуг, возникшие на стороне поставщиков</w:t>
      </w:r>
      <w:r w:rsidR="001C7B7F">
        <w:t xml:space="preserve"> </w:t>
      </w:r>
      <w:r>
        <w:t xml:space="preserve">Услуг, вызванные технологическими причинами объективного и субъективного характера. </w:t>
      </w:r>
    </w:p>
    <w:p w14:paraId="19195899" w14:textId="77777777" w:rsidR="000111DF" w:rsidRDefault="0017217D" w:rsidP="00E92F64">
      <w:pPr>
        <w:spacing w:line="245" w:lineRule="auto"/>
        <w:ind w:left="-17" w:right="108" w:firstLine="414"/>
      </w:pPr>
      <w:r>
        <w:t>5.18. Исполнитель не несет ответственности за действия, указанные в п. 2.2.7.</w:t>
      </w:r>
      <w:r w:rsidR="00E92F64">
        <w:t xml:space="preserve"> </w:t>
      </w:r>
      <w:r>
        <w:t xml:space="preserve">и 2.2.10. настоящего Договора в том числе, не возмещает упущенную выгоду, ущерб, прямые и/или косвенные убытки, причиненные Заказчику и/или третьим лицам такими действиями. </w:t>
      </w:r>
    </w:p>
    <w:p w14:paraId="7C68A38B" w14:textId="77777777" w:rsidR="000111DF" w:rsidRDefault="0017217D">
      <w:pPr>
        <w:spacing w:after="0" w:line="259" w:lineRule="auto"/>
        <w:ind w:left="567" w:right="0" w:firstLine="0"/>
        <w:jc w:val="left"/>
      </w:pPr>
      <w:r>
        <w:rPr>
          <w:rFonts w:ascii="Cambria" w:eastAsia="Cambria" w:hAnsi="Cambria" w:cs="Cambria"/>
        </w:rPr>
        <w:tab/>
      </w:r>
    </w:p>
    <w:p w14:paraId="55571404" w14:textId="77777777" w:rsidR="000111DF" w:rsidRDefault="0017217D" w:rsidP="0098052E">
      <w:pPr>
        <w:pStyle w:val="1"/>
        <w:ind w:right="111"/>
      </w:pPr>
      <w:r>
        <w:t xml:space="preserve">ОБСТОЯТЕЛЬСТВА НЕПРЕОДОЛИМОЙ СИЛЫ  </w:t>
      </w:r>
      <w:r w:rsidR="00DA0FD5">
        <w:br/>
      </w:r>
      <w:r w:rsidR="000B4CA6">
        <w:t xml:space="preserve">           </w:t>
      </w:r>
      <w:proofErr w:type="gramStart"/>
      <w:r w:rsidR="000B4CA6">
        <w:t xml:space="preserve">   </w:t>
      </w:r>
      <w:r>
        <w:t>(</w:t>
      </w:r>
      <w:proofErr w:type="gramEnd"/>
      <w:r>
        <w:t>ФОРС-МАЖОР)</w:t>
      </w:r>
    </w:p>
    <w:p w14:paraId="08A7B57F" w14:textId="77777777" w:rsidR="000111DF" w:rsidRDefault="0017217D" w:rsidP="00E92F64">
      <w:pPr>
        <w:spacing w:after="0" w:line="245" w:lineRule="auto"/>
        <w:ind w:left="366" w:right="0" w:firstLine="0"/>
        <w:jc w:val="center"/>
      </w:pPr>
      <w:r>
        <w:rPr>
          <w:b/>
        </w:rPr>
        <w:t xml:space="preserve"> </w:t>
      </w:r>
    </w:p>
    <w:p w14:paraId="24EA8D06" w14:textId="77777777" w:rsidR="00E92F64" w:rsidRDefault="0017217D" w:rsidP="00E92F64">
      <w:pPr>
        <w:spacing w:line="245" w:lineRule="auto"/>
        <w:ind w:left="-17" w:right="108" w:firstLine="414"/>
      </w:pPr>
      <w:r>
        <w:t>6.1. Сторона, не исполнившая или ненадлежащим образом исполнившая свои обязательства</w:t>
      </w:r>
      <w:r w:rsidR="00E92F64">
        <w:t xml:space="preserve"> </w:t>
      </w:r>
      <w:r>
        <w:t>по</w:t>
      </w:r>
      <w:r w:rsidR="00E92F64">
        <w:t xml:space="preserve"> </w:t>
      </w:r>
      <w:r>
        <w:t xml:space="preserve">настоящему Договору, освобождается от ответственности в случае, если докажет, что надлежащее исполнение оказалось невозможным вследствие непреодолимой силы, то есть чрезвычайных и непредотвратимых обстоятельств, возникших помимо воли и желания Сторон после заключения Договора, которые нельзя было предвидеть или избежать (форс-мажор). </w:t>
      </w:r>
    </w:p>
    <w:p w14:paraId="5530E862" w14:textId="77777777" w:rsidR="00E92F64" w:rsidRDefault="0017217D" w:rsidP="00E92F64">
      <w:pPr>
        <w:spacing w:line="245" w:lineRule="auto"/>
        <w:ind w:left="-17" w:right="108" w:firstLine="414"/>
      </w:pPr>
      <w:r>
        <w:t xml:space="preserve">6.2. К обстоятельствам, указанным в п. 6.1. настоящего Договора, относятся: война и военные действия, восстания, эпидемии, землетрясения, наводнения, акты органов власти, непосредственно затрагивающие предмет настоящего Договора. </w:t>
      </w:r>
    </w:p>
    <w:p w14:paraId="504FE333" w14:textId="77777777" w:rsidR="00E92F64" w:rsidRDefault="0017217D" w:rsidP="00E92F64">
      <w:pPr>
        <w:spacing w:line="245" w:lineRule="auto"/>
        <w:ind w:left="-17" w:right="108" w:firstLine="414"/>
      </w:pPr>
      <w:r>
        <w:t xml:space="preserve">6.3. Сторона, для которой возникла невозможность исполнения обязательств по настоящему Договору, обязана незамедлительно направить уведомление о наступлении таких событий на электронный адрес другой Стороны и/или через Личный кабинет не позднее 3 (трех) календарных дней с момента их начала. В уведомлении должны быть указаны данные о характере обстоятельств, оценка их влияния на невозможность исполнения обязательств по Договору и срок исполнения обязательств. По прекращении указанных обстоятельств Сторона должна известить об этом другую Сторону в письменном виде на электронный адрес или через Личный кабинет не позднее 3 (трех) календарных дней со дня их прекращения. В извещении указывается срок, в который предполагается исполнить обязательства по Договору. </w:t>
      </w:r>
    </w:p>
    <w:p w14:paraId="23CBEF13" w14:textId="77777777" w:rsidR="000111DF" w:rsidRDefault="0017217D" w:rsidP="00E92F64">
      <w:pPr>
        <w:spacing w:line="245" w:lineRule="auto"/>
        <w:ind w:left="-17" w:right="108" w:firstLine="414"/>
      </w:pPr>
      <w:r>
        <w:t>6.4. При наступлении обстоятельств непреодолимой силы срок исполнения обязательств по Договору сдвигается соразмерно времени, в течение которого будут действовать такие обстоятельства и/или их последствия. Если обстоятельства непреодолимой силы будут продолжаться более 90</w:t>
      </w:r>
      <w:r w:rsidR="00E92F64">
        <w:t xml:space="preserve"> (девяносто)</w:t>
      </w:r>
      <w:r>
        <w:t xml:space="preserve"> дней, то Сторона, не затронутая указанными обстоятельствами, будет иметь право отказаться от исполнения обязательств по настоящему Договору. При этом Стороны проводят переговоры для выявления приемлемых альтернативных способов исполнения Договора. В случае недостижения взаимоприемлемого результата переговоров Стороны совместно определяют дальнейшую юридическую судьбу настоящего Договора.  </w:t>
      </w:r>
    </w:p>
    <w:p w14:paraId="619F73AF" w14:textId="77777777" w:rsidR="000111DF" w:rsidRDefault="0017217D" w:rsidP="00497FE8">
      <w:pPr>
        <w:tabs>
          <w:tab w:val="center" w:pos="5158"/>
        </w:tabs>
        <w:spacing w:after="0" w:line="259" w:lineRule="auto"/>
        <w:ind w:right="0" w:firstLine="0"/>
        <w:jc w:val="left"/>
      </w:pPr>
      <w:r>
        <w:rPr>
          <w:b/>
        </w:rPr>
        <w:t xml:space="preserve"> </w:t>
      </w:r>
      <w:r w:rsidR="00497FE8">
        <w:rPr>
          <w:b/>
        </w:rPr>
        <w:tab/>
      </w:r>
    </w:p>
    <w:p w14:paraId="3D25DADD" w14:textId="77777777" w:rsidR="000111DF" w:rsidRDefault="0017217D" w:rsidP="00DA0FD5">
      <w:pPr>
        <w:pStyle w:val="1"/>
      </w:pPr>
      <w:r>
        <w:t>СРОК ДЕЙСТВИЯ И УСЛОВИЯ РАСТОРЖЕНИЯ ДОГОВОРА</w:t>
      </w:r>
    </w:p>
    <w:p w14:paraId="704A2567" w14:textId="77777777" w:rsidR="000111DF" w:rsidRDefault="0017217D">
      <w:pPr>
        <w:spacing w:after="0" w:line="259" w:lineRule="auto"/>
        <w:ind w:right="0" w:firstLine="0"/>
        <w:jc w:val="left"/>
      </w:pPr>
      <w:r>
        <w:t xml:space="preserve"> </w:t>
      </w:r>
    </w:p>
    <w:p w14:paraId="6789C771" w14:textId="77777777" w:rsidR="00B13052" w:rsidRDefault="00E92F64" w:rsidP="00B13052">
      <w:pPr>
        <w:ind w:left="397" w:right="108" w:firstLine="0"/>
      </w:pPr>
      <w:r>
        <w:t xml:space="preserve">7.1. Договор вступает в силу с момента </w:t>
      </w:r>
      <w:r w:rsidR="00B13052">
        <w:t xml:space="preserve">его подписания Сторонами </w:t>
      </w:r>
      <w:r>
        <w:t xml:space="preserve">и действует до </w:t>
      </w:r>
      <w:r w:rsidR="00B13052">
        <w:t xml:space="preserve">полного </w:t>
      </w:r>
    </w:p>
    <w:p w14:paraId="2BB530F7" w14:textId="77777777" w:rsidR="000111DF" w:rsidRDefault="00B13052" w:rsidP="00B13052">
      <w:pPr>
        <w:ind w:right="108" w:firstLine="0"/>
      </w:pPr>
      <w:r>
        <w:t>исполнения Сторонами своих обязательств</w:t>
      </w:r>
      <w:r w:rsidR="008C70D8">
        <w:t>,</w:t>
      </w:r>
      <w:r>
        <w:t xml:space="preserve"> </w:t>
      </w:r>
      <w:r w:rsidR="008C70D8">
        <w:t>до даты расторжения настоящего Договора.</w:t>
      </w:r>
    </w:p>
    <w:p w14:paraId="61243152" w14:textId="77777777" w:rsidR="00510086" w:rsidRDefault="00E92F64" w:rsidP="00B13052">
      <w:pPr>
        <w:ind w:right="105"/>
      </w:pPr>
      <w:r>
        <w:t>7.2. Исполнитель оставляет за собой право на расторжение</w:t>
      </w:r>
      <w:r w:rsidR="008C70D8">
        <w:t xml:space="preserve"> или односторонний отказ от</w:t>
      </w:r>
      <w:r>
        <w:t xml:space="preserve"> настоящего Договора, в частности из-за технической невозможности предоставления Услуг, путем направления Заказчику письменного уведомления на электронный адрес и/или через Личный кабинет.  </w:t>
      </w:r>
    </w:p>
    <w:p w14:paraId="4484FC78" w14:textId="77777777" w:rsidR="001C7B7F" w:rsidRDefault="00E92F64" w:rsidP="00724EB5">
      <w:pPr>
        <w:ind w:right="105"/>
      </w:pPr>
      <w:r>
        <w:t xml:space="preserve">7.3. </w:t>
      </w:r>
      <w:r w:rsidR="008C70D8">
        <w:t xml:space="preserve">Заказчик вправе расторгнуть Договор в одностороннем порядке, </w:t>
      </w:r>
      <w:r w:rsidR="003208D2">
        <w:t xml:space="preserve">письменно </w:t>
      </w:r>
      <w:r w:rsidR="008C70D8">
        <w:t xml:space="preserve">уведомив об этом Исполнителя за </w:t>
      </w:r>
      <w:r w:rsidR="00361BDB">
        <w:t>15</w:t>
      </w:r>
      <w:r w:rsidR="008C70D8">
        <w:t xml:space="preserve"> (</w:t>
      </w:r>
      <w:r w:rsidR="00361BDB">
        <w:t>пятнадцать</w:t>
      </w:r>
      <w:r w:rsidR="008C70D8">
        <w:t>) дней до даты расторжения Договора</w:t>
      </w:r>
      <w:r w:rsidR="003208D2">
        <w:t xml:space="preserve"> через Личный кабинет и заказным письмом с описью вложения по адресу Исполнителя, указанному в п. 9.5. Договора. </w:t>
      </w:r>
      <w:r w:rsidR="001C7B7F">
        <w:t xml:space="preserve">     </w:t>
      </w:r>
    </w:p>
    <w:p w14:paraId="3CD64DBA" w14:textId="77777777" w:rsidR="000111DF" w:rsidRDefault="00E92F64" w:rsidP="00724EB5">
      <w:pPr>
        <w:ind w:right="105"/>
      </w:pPr>
      <w:r>
        <w:lastRenderedPageBreak/>
        <w:t xml:space="preserve">Исполнитель производит Удаление услуги на следующий день со дня получения </w:t>
      </w:r>
      <w:r w:rsidR="001C7B7F">
        <w:t xml:space="preserve">уведомления </w:t>
      </w:r>
      <w:r>
        <w:t xml:space="preserve">от Заказчика об удалении и согласовании условий </w:t>
      </w:r>
      <w:r w:rsidR="003208D2">
        <w:t>взаиморасчета</w:t>
      </w:r>
      <w:r>
        <w:t xml:space="preserve">. </w:t>
      </w:r>
      <w:r w:rsidR="00724EB5">
        <w:t xml:space="preserve">В случае отказа Заказчика согласовать взаиморасчет или в случае отсутствия такого ответа в течение 15 (пятнадцати) дней с даты направления уведомления </w:t>
      </w:r>
      <w:r w:rsidR="001C7B7F">
        <w:t xml:space="preserve">через Личный кабинет, </w:t>
      </w:r>
      <w:r w:rsidR="00724EB5">
        <w:t>Исполнитель Удаляет услуги и производит взаиморасчет самостоятельно в любое время.</w:t>
      </w:r>
    </w:p>
    <w:p w14:paraId="0470B303" w14:textId="77777777" w:rsidR="00724EB5" w:rsidRDefault="00A8499D" w:rsidP="003B6374">
      <w:pPr>
        <w:ind w:right="105"/>
      </w:pPr>
      <w:r>
        <w:t xml:space="preserve">7.4. Исполнитель вправе расторгнуть Договор в одностороннем порядке, письменно уведомив </w:t>
      </w:r>
      <w:r w:rsidR="00197D29">
        <w:t xml:space="preserve">об </w:t>
      </w:r>
      <w:r w:rsidR="003208D2">
        <w:t xml:space="preserve">этом Заказчика за </w:t>
      </w:r>
      <w:r w:rsidR="00361BDB">
        <w:t>15</w:t>
      </w:r>
      <w:r w:rsidR="003208D2">
        <w:t xml:space="preserve"> (</w:t>
      </w:r>
      <w:r w:rsidR="00361BDB">
        <w:t>пятнадцать</w:t>
      </w:r>
      <w:r w:rsidR="003208D2">
        <w:t>) дней до даты расторжения Договора</w:t>
      </w:r>
      <w:r w:rsidR="00361BDB">
        <w:t xml:space="preserve"> (за исключением</w:t>
      </w:r>
      <w:r w:rsidR="00724EB5">
        <w:t xml:space="preserve"> сроков </w:t>
      </w:r>
      <w:r w:rsidR="00361BDB">
        <w:t>расторжения, указанных в иных положениях Договора</w:t>
      </w:r>
      <w:r w:rsidR="00724EB5">
        <w:t xml:space="preserve"> – 2.2.7., 2.3.12. и др.</w:t>
      </w:r>
      <w:r w:rsidR="00361BDB">
        <w:t>)</w:t>
      </w:r>
      <w:r w:rsidR="003208D2">
        <w:t xml:space="preserve"> через Личный кабинет и заказным письмом с описью вложения по адресу Заказчика, указанному в п. 9.5. Договора. </w:t>
      </w:r>
    </w:p>
    <w:p w14:paraId="729036C7" w14:textId="77777777" w:rsidR="003208D2" w:rsidRDefault="001C7B7F" w:rsidP="00A8499D">
      <w:pPr>
        <w:ind w:right="105" w:firstLine="0"/>
      </w:pPr>
      <w:r>
        <w:t xml:space="preserve">       </w:t>
      </w:r>
      <w:r w:rsidR="00361BDB">
        <w:t xml:space="preserve">Исполнитель производит Удаление услуги на следующий день со дня получения </w:t>
      </w:r>
      <w:r w:rsidR="00724EB5">
        <w:t>уведомления</w:t>
      </w:r>
      <w:r w:rsidR="00361BDB">
        <w:t xml:space="preserve"> Заказчиком и согласовании условий взаиморасчета. В случае отказа Заказчика </w:t>
      </w:r>
      <w:r w:rsidR="009E0A8F">
        <w:t xml:space="preserve">согласовать </w:t>
      </w:r>
      <w:r w:rsidR="00361BDB">
        <w:t xml:space="preserve">взаиморасчет или в случае отсутствия </w:t>
      </w:r>
      <w:r w:rsidR="009E0A8F">
        <w:t xml:space="preserve">такого </w:t>
      </w:r>
      <w:r w:rsidR="00361BDB">
        <w:t xml:space="preserve">ответа в течение 15 (пятнадцати) дней с даты направления уведомления </w:t>
      </w:r>
      <w:r>
        <w:t>через Личный кабинет</w:t>
      </w:r>
      <w:r w:rsidR="009E0A8F">
        <w:t xml:space="preserve">, </w:t>
      </w:r>
      <w:r>
        <w:t xml:space="preserve">Исполнитель </w:t>
      </w:r>
      <w:r w:rsidR="009E0A8F">
        <w:t>Удаляет услуги и производит взаиморасчет самостоятельно в любое время.</w:t>
      </w:r>
    </w:p>
    <w:p w14:paraId="21927571" w14:textId="77777777" w:rsidR="00E92F64" w:rsidRDefault="003B6374" w:rsidP="00A8499D">
      <w:pPr>
        <w:ind w:right="105" w:firstLine="0"/>
      </w:pPr>
      <w:r>
        <w:t xml:space="preserve">       7.5. Реорганизация любой из Сторон не является основанием для изменения условий или </w:t>
      </w:r>
      <w:r w:rsidR="009E0A8F">
        <w:t>расторжения настоящего Договора. В этом случае настоящий Договор сохраняет силу для</w:t>
      </w:r>
      <w:r>
        <w:t xml:space="preserve"> </w:t>
      </w:r>
      <w:r w:rsidR="00E92F64">
        <w:t xml:space="preserve">правопреемника соответствующей Стороны. </w:t>
      </w:r>
    </w:p>
    <w:p w14:paraId="0AB0415A" w14:textId="77777777" w:rsidR="00A8499D" w:rsidRDefault="00A8499D" w:rsidP="00A8499D">
      <w:pPr>
        <w:ind w:right="105" w:firstLine="0"/>
      </w:pPr>
      <w:r>
        <w:t xml:space="preserve">       7.6. В случае заключения Сторонами Договора оферты, а затем подписания настоящего Договора, Стороны руководствуются в дальнейшем настоящим Договором.</w:t>
      </w:r>
    </w:p>
    <w:p w14:paraId="26C7D03F" w14:textId="77777777" w:rsidR="000111DF" w:rsidRDefault="000111DF">
      <w:pPr>
        <w:spacing w:after="0" w:line="259" w:lineRule="auto"/>
        <w:ind w:right="0" w:firstLine="0"/>
        <w:jc w:val="left"/>
      </w:pPr>
    </w:p>
    <w:p w14:paraId="5A8CBD5A" w14:textId="77777777" w:rsidR="000111DF" w:rsidRDefault="0017217D" w:rsidP="00DA0FD5">
      <w:pPr>
        <w:pStyle w:val="1"/>
      </w:pPr>
      <w:r>
        <w:t>ПОРЯДОК РАЗРЕШЕНИЯ СПОРОВ И ПРЕТЕНЗИИ СТОРОН</w:t>
      </w:r>
    </w:p>
    <w:p w14:paraId="644915F0" w14:textId="77777777" w:rsidR="000111DF" w:rsidRDefault="0017217D">
      <w:pPr>
        <w:spacing w:after="0" w:line="259" w:lineRule="auto"/>
        <w:ind w:left="426" w:right="0" w:firstLine="0"/>
        <w:jc w:val="left"/>
      </w:pPr>
      <w:r>
        <w:rPr>
          <w:b/>
        </w:rPr>
        <w:t xml:space="preserve"> </w:t>
      </w:r>
    </w:p>
    <w:p w14:paraId="62DB75C5" w14:textId="77777777" w:rsidR="003208D2" w:rsidRDefault="00510086" w:rsidP="005C2F9D">
      <w:pPr>
        <w:ind w:right="108"/>
      </w:pPr>
      <w:r>
        <w:t xml:space="preserve">8.1. Все споры и разногласия, которые могут возникнуть из настоящего Договора, разрешаются Сторонами путем переговоров. </w:t>
      </w:r>
    </w:p>
    <w:p w14:paraId="184201C0" w14:textId="77777777" w:rsidR="000111DF" w:rsidRDefault="00E92F64" w:rsidP="00E92F64">
      <w:pPr>
        <w:spacing w:after="3" w:line="259" w:lineRule="auto"/>
        <w:ind w:right="105"/>
      </w:pPr>
      <w:r>
        <w:t xml:space="preserve">8.2. В случае неурегулирования спора путем переговоров применяется досудебный порядок. Досудебная претензия направляется заказным письмом с описью вложения </w:t>
      </w:r>
      <w:r w:rsidR="003208D2">
        <w:t>по</w:t>
      </w:r>
      <w:r>
        <w:t xml:space="preserve"> адрес</w:t>
      </w:r>
      <w:r w:rsidR="003208D2">
        <w:t xml:space="preserve">у Стороны, указанному в п. 9.5. Договора, </w:t>
      </w:r>
      <w:r>
        <w:t xml:space="preserve">а также дублируется на электронный адрес и в Личный кабинет. Срок рассмотрения претензии составляет 30 (тридцать) календарных дней со дня ее направления.  </w:t>
      </w:r>
    </w:p>
    <w:p w14:paraId="3749EDE7" w14:textId="77777777" w:rsidR="000111DF" w:rsidRDefault="00E92F64" w:rsidP="00E92F64">
      <w:pPr>
        <w:ind w:right="105"/>
      </w:pPr>
      <w:r>
        <w:t>8.3. При неурегулировании Сторонами спора в досудебном порядке спор передается на разрешение в Арбитражный суд г. Москвы. В случае, если Заказчиком по настоящему Договору является физическое лицо, спор подлежит разрешению по месту нахождения Исполнителя - в Черемушкинском районном суде г. Москвы.</w:t>
      </w:r>
    </w:p>
    <w:p w14:paraId="2A3897E0" w14:textId="77777777" w:rsidR="000111DF" w:rsidRDefault="0017217D">
      <w:pPr>
        <w:spacing w:after="0" w:line="259" w:lineRule="auto"/>
        <w:ind w:left="426" w:right="0" w:firstLine="0"/>
        <w:jc w:val="left"/>
      </w:pPr>
      <w:r>
        <w:t xml:space="preserve"> </w:t>
      </w:r>
    </w:p>
    <w:p w14:paraId="582747DC" w14:textId="77777777" w:rsidR="00DA0FD5" w:rsidRDefault="00E92F64" w:rsidP="00DA0FD5">
      <w:pPr>
        <w:pStyle w:val="1"/>
      </w:pPr>
      <w:r w:rsidRPr="00DA0FD5">
        <w:t xml:space="preserve">ЗАКЛЮЧИТЕЛЬНЫЕ ПОЛОЖЕНИЯ </w:t>
      </w:r>
      <w:r w:rsidR="00DA0FD5">
        <w:br/>
      </w:r>
    </w:p>
    <w:p w14:paraId="75FCBACE" w14:textId="77777777" w:rsidR="00E92F64" w:rsidRDefault="0017217D" w:rsidP="00E92F64">
      <w:pPr>
        <w:ind w:left="397" w:right="108" w:hanging="414"/>
      </w:pPr>
      <w:r>
        <w:rPr>
          <w:rFonts w:ascii="Cambria" w:eastAsia="Cambria" w:hAnsi="Cambria" w:cs="Cambria"/>
          <w:sz w:val="37"/>
          <w:vertAlign w:val="superscript"/>
        </w:rPr>
        <w:tab/>
      </w:r>
      <w:r>
        <w:t xml:space="preserve">9.1. В вопросах, не урегулированных Договором, Стороны руководствуются </w:t>
      </w:r>
      <w:r w:rsidR="00E92F64">
        <w:t xml:space="preserve">законодательством, </w:t>
      </w:r>
    </w:p>
    <w:p w14:paraId="7B9762A6" w14:textId="77777777" w:rsidR="000111DF" w:rsidRPr="00E92F64" w:rsidRDefault="0017217D" w:rsidP="00E92F64">
      <w:pPr>
        <w:ind w:left="397" w:right="108" w:hanging="414"/>
        <w:rPr>
          <w:rFonts w:ascii="Cambria" w:eastAsia="Cambria" w:hAnsi="Cambria" w:cs="Cambria"/>
          <w:sz w:val="37"/>
          <w:vertAlign w:val="superscript"/>
        </w:rPr>
      </w:pPr>
      <w:r>
        <w:t xml:space="preserve">действующим на территории РФ. </w:t>
      </w:r>
    </w:p>
    <w:p w14:paraId="79B07735" w14:textId="77777777" w:rsidR="000111DF" w:rsidRDefault="0017217D">
      <w:pPr>
        <w:ind w:left="-15" w:right="105"/>
      </w:pPr>
      <w:r>
        <w:t xml:space="preserve">9.2. Любые изменения и дополнения к настоящему Договору имеют силу только в том случае, если они составлены и подписаны Сторонами. </w:t>
      </w:r>
      <w:r>
        <w:rPr>
          <w:b/>
        </w:rPr>
        <w:t xml:space="preserve"> </w:t>
      </w:r>
    </w:p>
    <w:p w14:paraId="01DA24AB" w14:textId="77777777" w:rsidR="000111DF" w:rsidRDefault="0017217D">
      <w:pPr>
        <w:ind w:left="-15" w:right="105"/>
      </w:pPr>
      <w:r>
        <w:t xml:space="preserve">9.3. В случае изменения своего наименования, местонахождения, номера контактного телефона, почтовых и банковских реквизитов, а также в случае смены руководства Стороны обязаны в течение 5 (пяти) календарных дней письменно уведомить друг друга посредством электронной почты и/или через Личный кабинет. </w:t>
      </w:r>
    </w:p>
    <w:p w14:paraId="28BD63B4" w14:textId="77777777" w:rsidR="000111DF" w:rsidRDefault="0017217D" w:rsidP="00E92F64">
      <w:pPr>
        <w:ind w:left="-15" w:right="105"/>
      </w:pPr>
      <w:r>
        <w:t xml:space="preserve">9.4. Любые уведомления, сообщения, претензии и прочие документы должны оформляться в письменном виде, направляться </w:t>
      </w:r>
      <w:r>
        <w:rPr>
          <w:color w:val="0C0C0C"/>
        </w:rPr>
        <w:t xml:space="preserve">посредством электронной почты, через Личный кабинет, почтой. </w:t>
      </w:r>
      <w:r>
        <w:t xml:space="preserve">Все сообщения по электронной почте, адресованные Исполнителю, должны отправляться Заказчиком строго с адреса электронной почты, указанной в настоящем Договоре или Личном кабинете.  </w:t>
      </w:r>
    </w:p>
    <w:p w14:paraId="04A6B0FC" w14:textId="77777777" w:rsidR="00E92F64" w:rsidRDefault="0017217D" w:rsidP="00FF6BC7">
      <w:pPr>
        <w:spacing w:after="2" w:line="238" w:lineRule="auto"/>
        <w:ind w:left="-15" w:right="0"/>
      </w:pPr>
      <w:r>
        <w:rPr>
          <w:color w:val="0C0C0C"/>
        </w:rPr>
        <w:t>9.5. В случае указания в настоящем Договоре на отправку писем/уведомлений на адрес</w:t>
      </w:r>
      <w:r w:rsidR="00E92F64">
        <w:rPr>
          <w:color w:val="0C0C0C"/>
        </w:rPr>
        <w:t xml:space="preserve"> </w:t>
      </w:r>
      <w:r>
        <w:rPr>
          <w:color w:val="0C0C0C"/>
        </w:rPr>
        <w:t xml:space="preserve">электронной почты они направляются на </w:t>
      </w:r>
      <w:r w:rsidR="00FF6BC7">
        <w:rPr>
          <w:color w:val="0C0C0C"/>
        </w:rPr>
        <w:t xml:space="preserve">электронные </w:t>
      </w:r>
      <w:r>
        <w:t>адреса</w:t>
      </w:r>
      <w:r w:rsidR="00FF6BC7">
        <w:t xml:space="preserve">, </w:t>
      </w:r>
      <w:r w:rsidR="00FF6BC7">
        <w:rPr>
          <w:color w:val="000000" w:themeColor="text1"/>
        </w:rPr>
        <w:t>указанные в разделе 10 «Реквизиты и подписи Сторон».</w:t>
      </w:r>
    </w:p>
    <w:p w14:paraId="09E06DB2" w14:textId="77777777" w:rsidR="000111DF" w:rsidRDefault="0017217D" w:rsidP="00E92F64">
      <w:pPr>
        <w:spacing w:after="2" w:line="238" w:lineRule="auto"/>
        <w:ind w:left="-15" w:right="0"/>
      </w:pPr>
      <w:r>
        <w:rPr>
          <w:color w:val="0C0C0C"/>
        </w:rPr>
        <w:lastRenderedPageBreak/>
        <w:t xml:space="preserve">В случае указания в настоящем Договоре на отправку писем/уведомлений на почтовый адрес они направляются на следующие адреса: </w:t>
      </w:r>
    </w:p>
    <w:p w14:paraId="01DCF758" w14:textId="77777777" w:rsidR="00E92F64" w:rsidRDefault="0017217D" w:rsidP="00E92F64">
      <w:pPr>
        <w:ind w:left="426" w:right="986" w:firstLine="0"/>
      </w:pPr>
      <w:r>
        <w:rPr>
          <w:color w:val="0C0C0C"/>
        </w:rPr>
        <w:t xml:space="preserve">Адрес Исполнителя: </w:t>
      </w:r>
      <w:r>
        <w:t xml:space="preserve">117246, г. Москва, Научный проезд, д. 20, стр. 2, офис 244; </w:t>
      </w:r>
    </w:p>
    <w:p w14:paraId="1509AEDB" w14:textId="77777777" w:rsidR="000111DF" w:rsidRDefault="0017217D" w:rsidP="00E92F64">
      <w:pPr>
        <w:ind w:left="426" w:right="986" w:firstLine="0"/>
      </w:pPr>
      <w:r>
        <w:t xml:space="preserve">Адрес Заказчика: </w:t>
      </w:r>
      <w:r w:rsidR="00FF6BC7">
        <w:t>указан в разделе 10 «Реквизиты и подписи Сторон».</w:t>
      </w:r>
    </w:p>
    <w:p w14:paraId="2F85D0C4" w14:textId="77777777" w:rsidR="00E92F64" w:rsidRDefault="00510086" w:rsidP="00E92F64">
      <w:pPr>
        <w:spacing w:after="0"/>
        <w:ind w:left="397" w:right="108" w:hanging="414"/>
      </w:pPr>
      <w:r>
        <w:t xml:space="preserve">       Следующее Приложение является неотъемлемой частью настоящего Договора: </w:t>
      </w:r>
    </w:p>
    <w:p w14:paraId="3BA6CB71" w14:textId="77777777" w:rsidR="00A8499D" w:rsidRDefault="00510086" w:rsidP="003B6374">
      <w:pPr>
        <w:spacing w:after="0"/>
        <w:ind w:left="397" w:right="108" w:hanging="414"/>
      </w:pPr>
      <w:r>
        <w:t xml:space="preserve">       Приложение № 1 - Правила пользования услугами Исполнителя. </w:t>
      </w:r>
    </w:p>
    <w:p w14:paraId="08D77888" w14:textId="77777777" w:rsidR="00DA0FD5" w:rsidRDefault="00DA0FD5" w:rsidP="003B6374">
      <w:pPr>
        <w:spacing w:after="0"/>
        <w:ind w:left="397" w:right="108" w:hanging="414"/>
      </w:pPr>
    </w:p>
    <w:p w14:paraId="4D37C203" w14:textId="77777777" w:rsidR="00A8499D" w:rsidRPr="00DA0FD5" w:rsidRDefault="00DA0FD5" w:rsidP="0098052E">
      <w:pPr>
        <w:pStyle w:val="1"/>
        <w:ind w:firstLine="284"/>
      </w:pPr>
      <w:r>
        <w:t xml:space="preserve"> </w:t>
      </w:r>
      <w:r w:rsidR="00A8499D" w:rsidRPr="00DA0FD5">
        <w:t>РЕКВИЗИТЫ И ПОДПИСИ СТОРОН</w:t>
      </w:r>
    </w:p>
    <w:tbl>
      <w:tblPr>
        <w:tblpPr w:leftFromText="180" w:rightFromText="180" w:vertAnchor="page" w:horzAnchor="margin" w:tblpXSpec="center" w:tblpY="5065"/>
        <w:tblW w:w="10144" w:type="dxa"/>
        <w:tblLayout w:type="fixed"/>
        <w:tblLook w:val="01E0" w:firstRow="1" w:lastRow="1" w:firstColumn="1" w:lastColumn="1" w:noHBand="0" w:noVBand="0"/>
      </w:tblPr>
      <w:tblGrid>
        <w:gridCol w:w="5103"/>
        <w:gridCol w:w="5041"/>
      </w:tblGrid>
      <w:tr w:rsidR="000B4CA6" w:rsidRPr="00C117AC" w14:paraId="5B21BB85" w14:textId="77777777" w:rsidTr="000B4CA6">
        <w:trPr>
          <w:trHeight w:val="4608"/>
        </w:trPr>
        <w:tc>
          <w:tcPr>
            <w:tcW w:w="5103" w:type="dxa"/>
            <w:shd w:val="clear" w:color="auto" w:fill="auto"/>
          </w:tcPr>
          <w:p w14:paraId="6F1AC74D" w14:textId="77777777" w:rsidR="000B4CA6" w:rsidRPr="00A8499D" w:rsidRDefault="000B4CA6" w:rsidP="000B4CA6">
            <w:pPr>
              <w:tabs>
                <w:tab w:val="left" w:pos="1402"/>
              </w:tabs>
              <w:spacing w:after="0" w:line="240" w:lineRule="auto"/>
              <w:ind w:right="57" w:firstLine="0"/>
              <w:contextualSpacing/>
              <w:jc w:val="center"/>
              <w:rPr>
                <w:b/>
              </w:rPr>
            </w:pPr>
          </w:p>
          <w:p w14:paraId="715CC97C" w14:textId="77777777" w:rsidR="000B4CA6" w:rsidRDefault="000B4CA6" w:rsidP="000B4CA6">
            <w:pPr>
              <w:tabs>
                <w:tab w:val="left" w:pos="1402"/>
              </w:tabs>
              <w:spacing w:after="0" w:line="360" w:lineRule="auto"/>
              <w:ind w:right="0" w:firstLine="0"/>
              <w:contextualSpacing/>
              <w:rPr>
                <w:b/>
                <w:color w:val="000000" w:themeColor="text1"/>
                <w:spacing w:val="-6"/>
              </w:rPr>
            </w:pPr>
            <w:r>
              <w:rPr>
                <w:b/>
                <w:color w:val="000000" w:themeColor="text1"/>
                <w:spacing w:val="-6"/>
              </w:rPr>
              <w:t xml:space="preserve">        ИСПОЛНИТЕЛЬ: ООО «</w:t>
            </w:r>
            <w:proofErr w:type="spellStart"/>
            <w:r>
              <w:rPr>
                <w:b/>
                <w:color w:val="000000" w:themeColor="text1"/>
                <w:spacing w:val="-6"/>
              </w:rPr>
              <w:t>Контел</w:t>
            </w:r>
            <w:proofErr w:type="spellEnd"/>
            <w:r>
              <w:rPr>
                <w:b/>
                <w:color w:val="000000" w:themeColor="text1"/>
                <w:spacing w:val="-6"/>
              </w:rPr>
              <w:t>»</w:t>
            </w:r>
          </w:p>
          <w:p w14:paraId="0FAA8546" w14:textId="77777777" w:rsidR="000B4CA6" w:rsidRPr="004B18F0" w:rsidRDefault="000B4CA6" w:rsidP="000B4CA6">
            <w:pPr>
              <w:tabs>
                <w:tab w:val="left" w:pos="1402"/>
              </w:tabs>
              <w:spacing w:after="0" w:line="240" w:lineRule="auto"/>
              <w:ind w:right="0" w:firstLine="0"/>
              <w:contextualSpacing/>
              <w:rPr>
                <w:bCs/>
                <w:color w:val="000000" w:themeColor="text1"/>
                <w:spacing w:val="-6"/>
              </w:rPr>
            </w:pPr>
            <w:r>
              <w:rPr>
                <w:b/>
                <w:color w:val="000000" w:themeColor="text1"/>
                <w:spacing w:val="-6"/>
              </w:rPr>
              <w:t xml:space="preserve">        </w:t>
            </w:r>
            <w:r w:rsidRPr="004B18F0">
              <w:rPr>
                <w:bCs/>
                <w:color w:val="000000" w:themeColor="text1"/>
                <w:spacing w:val="-6"/>
              </w:rPr>
              <w:t>ОГРН 1167746756649</w:t>
            </w:r>
          </w:p>
          <w:p w14:paraId="1BC77F36" w14:textId="77777777" w:rsidR="000B4CA6" w:rsidRPr="004B18F0" w:rsidRDefault="000B4CA6" w:rsidP="000B4CA6">
            <w:pPr>
              <w:tabs>
                <w:tab w:val="left" w:pos="1402"/>
              </w:tabs>
              <w:spacing w:after="0" w:line="240" w:lineRule="auto"/>
              <w:ind w:right="0" w:firstLine="0"/>
              <w:contextualSpacing/>
              <w:rPr>
                <w:b/>
                <w:color w:val="000000" w:themeColor="text1"/>
                <w:spacing w:val="-6"/>
              </w:rPr>
            </w:pPr>
            <w:r>
              <w:rPr>
                <w:b/>
                <w:color w:val="000000" w:themeColor="text1"/>
                <w:spacing w:val="-6"/>
              </w:rPr>
              <w:t xml:space="preserve">        </w:t>
            </w:r>
            <w:r>
              <w:t>ИНН 9701047324</w:t>
            </w:r>
          </w:p>
          <w:p w14:paraId="4F67F79C" w14:textId="77777777" w:rsidR="000B4CA6" w:rsidRDefault="000B4CA6" w:rsidP="000B4CA6">
            <w:pPr>
              <w:spacing w:after="0" w:line="240" w:lineRule="auto"/>
              <w:ind w:right="0"/>
            </w:pPr>
            <w:r>
              <w:t xml:space="preserve">КПП 772801001 </w:t>
            </w:r>
          </w:p>
          <w:p w14:paraId="6292EFF7" w14:textId="77777777" w:rsidR="000B4CA6" w:rsidRDefault="000B4CA6" w:rsidP="000B4CA6">
            <w:pPr>
              <w:spacing w:after="0" w:line="240" w:lineRule="auto"/>
              <w:ind w:right="0"/>
            </w:pPr>
            <w:r>
              <w:t>Юридический адрес: 117246, г.</w:t>
            </w:r>
            <w:r w:rsidRPr="000A6233">
              <w:t xml:space="preserve"> </w:t>
            </w:r>
            <w:r>
              <w:t xml:space="preserve">Москва, </w:t>
            </w:r>
          </w:p>
          <w:p w14:paraId="3A0CBDD5" w14:textId="77777777" w:rsidR="000B4CA6" w:rsidRDefault="000B4CA6" w:rsidP="000B4CA6">
            <w:pPr>
              <w:spacing w:after="0" w:line="240" w:lineRule="auto"/>
              <w:ind w:right="0"/>
            </w:pPr>
            <w:r>
              <w:t xml:space="preserve">Научный проезд, д. 20, стр. 2, </w:t>
            </w:r>
            <w:proofErr w:type="spellStart"/>
            <w:r>
              <w:t>эт</w:t>
            </w:r>
            <w:proofErr w:type="spellEnd"/>
            <w:r>
              <w:t xml:space="preserve">. 2, </w:t>
            </w:r>
          </w:p>
          <w:p w14:paraId="15DB6BD3" w14:textId="77777777" w:rsidR="000B4CA6" w:rsidRDefault="000B4CA6" w:rsidP="000B4CA6">
            <w:pPr>
              <w:spacing w:after="0" w:line="240" w:lineRule="auto"/>
              <w:ind w:right="0"/>
            </w:pPr>
            <w:r>
              <w:t xml:space="preserve">пом. 1, часть КОМ. 66 </w:t>
            </w:r>
          </w:p>
          <w:p w14:paraId="1DC43028" w14:textId="77777777" w:rsidR="000B4CA6" w:rsidRDefault="000B4CA6" w:rsidP="000B4CA6">
            <w:pPr>
              <w:spacing w:after="0" w:line="240" w:lineRule="auto"/>
              <w:ind w:right="0"/>
            </w:pPr>
            <w:r>
              <w:t xml:space="preserve">Фактический адрес: 117246, г. Москва, </w:t>
            </w:r>
          </w:p>
          <w:p w14:paraId="0A783258" w14:textId="77777777" w:rsidR="000B4CA6" w:rsidRDefault="000B4CA6" w:rsidP="000B4CA6">
            <w:pPr>
              <w:spacing w:after="0" w:line="240" w:lineRule="auto"/>
              <w:ind w:right="0"/>
            </w:pPr>
            <w:r>
              <w:t xml:space="preserve">Научный проезд, д. 20, стр. 2, офис 244     </w:t>
            </w:r>
          </w:p>
          <w:p w14:paraId="40301C35" w14:textId="77777777" w:rsidR="000B4CA6" w:rsidRDefault="000B4CA6" w:rsidP="000B4CA6">
            <w:pPr>
              <w:spacing w:after="0" w:line="240" w:lineRule="auto"/>
              <w:ind w:right="0"/>
            </w:pPr>
            <w:r>
              <w:t xml:space="preserve">Банковские реквизиты: </w:t>
            </w:r>
          </w:p>
          <w:p w14:paraId="10B6E69D" w14:textId="77777777" w:rsidR="000B4CA6" w:rsidRDefault="000B4CA6" w:rsidP="000B4CA6">
            <w:pPr>
              <w:spacing w:after="0" w:line="240" w:lineRule="auto"/>
              <w:ind w:right="0"/>
            </w:pPr>
            <w:r>
              <w:t xml:space="preserve">Р/с 40702810338000102936 </w:t>
            </w:r>
          </w:p>
          <w:p w14:paraId="53B9C1D7" w14:textId="77777777" w:rsidR="000B4CA6" w:rsidRDefault="000B4CA6" w:rsidP="000B4CA6">
            <w:pPr>
              <w:spacing w:after="0" w:line="240" w:lineRule="auto"/>
              <w:ind w:right="0"/>
            </w:pPr>
            <w:r>
              <w:t xml:space="preserve">К/с 30101810400000000225 </w:t>
            </w:r>
          </w:p>
          <w:p w14:paraId="184E46C6" w14:textId="77777777" w:rsidR="000B4CA6" w:rsidRDefault="000B4CA6" w:rsidP="000B4CA6">
            <w:pPr>
              <w:spacing w:after="0" w:line="240" w:lineRule="auto"/>
              <w:ind w:right="0"/>
            </w:pPr>
            <w:r>
              <w:t xml:space="preserve">ПАО СБЕРБАНК </w:t>
            </w:r>
          </w:p>
          <w:p w14:paraId="0DFDE277" w14:textId="77777777" w:rsidR="000B4CA6" w:rsidRDefault="000B4CA6" w:rsidP="000B4CA6">
            <w:pPr>
              <w:spacing w:after="0" w:line="240" w:lineRule="auto"/>
              <w:ind w:right="0"/>
            </w:pPr>
            <w:r>
              <w:t xml:space="preserve">БИК 044525225 </w:t>
            </w:r>
          </w:p>
          <w:p w14:paraId="5FE59C1C" w14:textId="77777777" w:rsidR="000B4CA6" w:rsidRDefault="000B4CA6" w:rsidP="000B4CA6">
            <w:pPr>
              <w:spacing w:after="0" w:line="240" w:lineRule="auto"/>
              <w:ind w:right="0"/>
            </w:pPr>
            <w:r>
              <w:t xml:space="preserve">Телефон: + 7 (495) 481-25-30 </w:t>
            </w:r>
          </w:p>
          <w:p w14:paraId="06A2D6CF" w14:textId="77777777" w:rsidR="000B4CA6" w:rsidRDefault="000B4CA6" w:rsidP="000B4CA6">
            <w:pPr>
              <w:spacing w:after="0" w:line="240" w:lineRule="auto"/>
              <w:ind w:right="0"/>
            </w:pPr>
            <w:r>
              <w:t xml:space="preserve">                 + 7 (800) 775-04-23 </w:t>
            </w:r>
          </w:p>
          <w:p w14:paraId="3017879C" w14:textId="77777777" w:rsidR="000B4CA6" w:rsidRPr="000A6233" w:rsidRDefault="000B4CA6" w:rsidP="000B4CA6">
            <w:pPr>
              <w:spacing w:after="0" w:line="240" w:lineRule="auto"/>
              <w:ind w:right="0"/>
              <w:rPr>
                <w:color w:val="000000" w:themeColor="text1"/>
              </w:rPr>
            </w:pPr>
            <w:r>
              <w:t xml:space="preserve">Сайт: </w:t>
            </w:r>
            <w:r w:rsidRPr="000A6233">
              <w:rPr>
                <w:color w:val="000000" w:themeColor="text1"/>
              </w:rPr>
              <w:t xml:space="preserve">www.contell.ru </w:t>
            </w:r>
          </w:p>
          <w:p w14:paraId="11BA3F4C" w14:textId="77777777" w:rsidR="000B4CA6" w:rsidRDefault="000B4CA6" w:rsidP="000B4CA6">
            <w:pPr>
              <w:spacing w:after="0" w:line="240" w:lineRule="auto"/>
              <w:ind w:right="0"/>
              <w:rPr>
                <w:color w:val="000000" w:themeColor="text1"/>
                <w:lang w:val="en-US"/>
              </w:rPr>
            </w:pPr>
            <w:r w:rsidRPr="000A6233">
              <w:rPr>
                <w:color w:val="000000" w:themeColor="text1"/>
                <w:lang w:val="en-US"/>
              </w:rPr>
              <w:t xml:space="preserve">E-mail: </w:t>
            </w:r>
            <w:hyperlink r:id="rId8" w:history="1">
              <w:r w:rsidRPr="000A6233">
                <w:rPr>
                  <w:rStyle w:val="a4"/>
                  <w:color w:val="000000" w:themeColor="text1"/>
                  <w:u w:val="none"/>
                  <w:lang w:val="en-US"/>
                </w:rPr>
                <w:t>sales@contell.ru</w:t>
              </w:r>
            </w:hyperlink>
          </w:p>
          <w:p w14:paraId="311AEEFF" w14:textId="77777777" w:rsidR="000B4CA6" w:rsidRPr="000A6233" w:rsidRDefault="000B4CA6" w:rsidP="000B4CA6">
            <w:pPr>
              <w:spacing w:after="0" w:line="240" w:lineRule="auto"/>
              <w:ind w:right="0" w:firstLine="414"/>
              <w:rPr>
                <w:color w:val="000000" w:themeColor="text1"/>
                <w:lang w:val="en-US"/>
              </w:rPr>
            </w:pPr>
            <w:r w:rsidRPr="00497FE8">
              <w:rPr>
                <w:color w:val="000000" w:themeColor="text1"/>
                <w:lang w:val="en-US"/>
              </w:rPr>
              <w:t xml:space="preserve">             </w:t>
            </w:r>
            <w:r w:rsidRPr="000A6233">
              <w:rPr>
                <w:color w:val="000000" w:themeColor="text1"/>
                <w:lang w:val="en-US"/>
              </w:rPr>
              <w:t>finance@contel</w:t>
            </w:r>
            <w:r w:rsidR="007E545A">
              <w:rPr>
                <w:color w:val="000000" w:themeColor="text1"/>
                <w:lang w:val="en-US"/>
              </w:rPr>
              <w:t>l</w:t>
            </w:r>
            <w:r w:rsidRPr="000A6233">
              <w:rPr>
                <w:color w:val="000000" w:themeColor="text1"/>
                <w:lang w:val="en-US"/>
              </w:rPr>
              <w:t xml:space="preserve">.ru </w:t>
            </w:r>
          </w:p>
          <w:p w14:paraId="714F82CD" w14:textId="77777777" w:rsidR="000B4CA6" w:rsidRPr="000A6233" w:rsidRDefault="000B4CA6" w:rsidP="000B4CA6">
            <w:pPr>
              <w:shd w:val="clear" w:color="auto" w:fill="FFFFFF"/>
              <w:tabs>
                <w:tab w:val="left" w:pos="1402"/>
              </w:tabs>
              <w:spacing w:after="0" w:line="240" w:lineRule="auto"/>
              <w:ind w:right="0" w:firstLine="0"/>
              <w:contextualSpacing/>
              <w:rPr>
                <w:color w:val="000000" w:themeColor="text1"/>
                <w:spacing w:val="-6"/>
                <w:lang w:val="en-US"/>
              </w:rPr>
            </w:pPr>
          </w:p>
          <w:p w14:paraId="1259EE55" w14:textId="77777777" w:rsidR="000B4CA6" w:rsidRPr="000A6233" w:rsidRDefault="000B4CA6" w:rsidP="000B4CA6">
            <w:pPr>
              <w:shd w:val="clear" w:color="auto" w:fill="FFFFFF"/>
              <w:tabs>
                <w:tab w:val="left" w:pos="1402"/>
              </w:tabs>
              <w:spacing w:after="0" w:line="240" w:lineRule="auto"/>
              <w:ind w:right="0" w:firstLine="0"/>
              <w:contextualSpacing/>
              <w:rPr>
                <w:color w:val="000000" w:themeColor="text1"/>
                <w:spacing w:val="-6"/>
                <w:lang w:val="en-US"/>
              </w:rPr>
            </w:pPr>
          </w:p>
          <w:p w14:paraId="1F18F019" w14:textId="77777777" w:rsidR="000B4CA6" w:rsidRPr="00C117AC" w:rsidRDefault="000B4CA6" w:rsidP="000B4CA6">
            <w:pPr>
              <w:shd w:val="clear" w:color="auto" w:fill="FFFFFF"/>
              <w:tabs>
                <w:tab w:val="left" w:pos="1402"/>
              </w:tabs>
              <w:spacing w:line="276" w:lineRule="auto"/>
              <w:contextualSpacing/>
              <w:rPr>
                <w:color w:val="000000" w:themeColor="text1"/>
                <w:spacing w:val="-6"/>
              </w:rPr>
            </w:pPr>
            <w:r>
              <w:rPr>
                <w:color w:val="000000" w:themeColor="text1"/>
                <w:spacing w:val="-6"/>
              </w:rPr>
              <w:t xml:space="preserve">Генеральный директор </w:t>
            </w:r>
          </w:p>
          <w:p w14:paraId="1ABFB1EC" w14:textId="77777777" w:rsidR="000B4CA6" w:rsidRPr="00C117AC" w:rsidRDefault="000B4CA6" w:rsidP="000B4CA6">
            <w:pPr>
              <w:shd w:val="clear" w:color="auto" w:fill="FFFFFF"/>
              <w:tabs>
                <w:tab w:val="left" w:pos="1402"/>
              </w:tabs>
              <w:spacing w:line="276" w:lineRule="auto"/>
              <w:contextualSpacing/>
              <w:rPr>
                <w:color w:val="000000" w:themeColor="text1"/>
                <w:spacing w:val="-6"/>
              </w:rPr>
            </w:pPr>
          </w:p>
          <w:p w14:paraId="47195F1C" w14:textId="512ECC72" w:rsidR="000B4CA6" w:rsidRPr="00C117AC" w:rsidRDefault="000B4CA6" w:rsidP="000B4CA6">
            <w:pPr>
              <w:shd w:val="clear" w:color="auto" w:fill="FFFFFF"/>
              <w:tabs>
                <w:tab w:val="left" w:pos="1402"/>
              </w:tabs>
              <w:spacing w:line="276" w:lineRule="auto"/>
              <w:contextualSpacing/>
              <w:rPr>
                <w:color w:val="000000" w:themeColor="text1"/>
              </w:rPr>
            </w:pPr>
            <w:r w:rsidRPr="00C117AC">
              <w:rPr>
                <w:color w:val="000000" w:themeColor="text1"/>
                <w:spacing w:val="-6"/>
              </w:rPr>
              <w:t xml:space="preserve">________________ / </w:t>
            </w:r>
            <w:r w:rsidR="007658D6">
              <w:rPr>
                <w:color w:val="000000" w:themeColor="text1"/>
                <w:spacing w:val="-6"/>
              </w:rPr>
              <w:t>Ширяева</w:t>
            </w:r>
            <w:r>
              <w:rPr>
                <w:color w:val="000000" w:themeColor="text1"/>
                <w:spacing w:val="-6"/>
              </w:rPr>
              <w:t xml:space="preserve"> </w:t>
            </w:r>
            <w:r w:rsidR="007658D6">
              <w:rPr>
                <w:color w:val="000000" w:themeColor="text1"/>
                <w:spacing w:val="-6"/>
              </w:rPr>
              <w:t>Е</w:t>
            </w:r>
            <w:r>
              <w:rPr>
                <w:color w:val="000000" w:themeColor="text1"/>
                <w:spacing w:val="-6"/>
              </w:rPr>
              <w:t xml:space="preserve">.В. </w:t>
            </w:r>
            <w:r w:rsidRPr="00C117AC">
              <w:rPr>
                <w:color w:val="000000" w:themeColor="text1"/>
                <w:spacing w:val="-6"/>
              </w:rPr>
              <w:t>/</w:t>
            </w:r>
          </w:p>
        </w:tc>
        <w:tc>
          <w:tcPr>
            <w:tcW w:w="5041" w:type="dxa"/>
            <w:shd w:val="clear" w:color="auto" w:fill="auto"/>
          </w:tcPr>
          <w:p w14:paraId="33628DBD" w14:textId="77777777" w:rsidR="000B4CA6" w:rsidRDefault="000B4CA6" w:rsidP="000B4CA6">
            <w:pPr>
              <w:spacing w:after="0" w:line="240" w:lineRule="auto"/>
              <w:ind w:right="0" w:firstLine="0"/>
              <w:rPr>
                <w:b/>
                <w:bCs/>
                <w:color w:val="000000" w:themeColor="text1"/>
              </w:rPr>
            </w:pPr>
          </w:p>
          <w:p w14:paraId="66E459F5" w14:textId="77777777" w:rsidR="000B4CA6" w:rsidRDefault="000B4CA6" w:rsidP="000B4CA6">
            <w:pPr>
              <w:spacing w:after="0" w:line="360" w:lineRule="auto"/>
              <w:ind w:right="0" w:firstLine="0"/>
              <w:rPr>
                <w:b/>
                <w:bCs/>
                <w:color w:val="000000" w:themeColor="text1"/>
              </w:rPr>
            </w:pPr>
            <w:r w:rsidRPr="00C117AC">
              <w:rPr>
                <w:b/>
                <w:bCs/>
                <w:color w:val="000000" w:themeColor="text1"/>
              </w:rPr>
              <w:t>З</w:t>
            </w:r>
            <w:r>
              <w:rPr>
                <w:b/>
                <w:bCs/>
                <w:color w:val="000000" w:themeColor="text1"/>
              </w:rPr>
              <w:t>АКАЗЧИК</w:t>
            </w:r>
            <w:r w:rsidRPr="00C117AC">
              <w:rPr>
                <w:b/>
                <w:bCs/>
                <w:color w:val="000000" w:themeColor="text1"/>
              </w:rPr>
              <w:t>:</w:t>
            </w:r>
            <w:r>
              <w:rPr>
                <w:b/>
                <w:bCs/>
                <w:color w:val="000000" w:themeColor="text1"/>
              </w:rPr>
              <w:t xml:space="preserve"> </w:t>
            </w:r>
          </w:p>
          <w:p w14:paraId="615C0516" w14:textId="77777777" w:rsidR="000B4CA6" w:rsidRDefault="000B4CA6" w:rsidP="000B4CA6">
            <w:pPr>
              <w:spacing w:after="0" w:line="240" w:lineRule="auto"/>
              <w:ind w:right="0" w:firstLine="0"/>
              <w:rPr>
                <w:color w:val="000000" w:themeColor="text1"/>
              </w:rPr>
            </w:pPr>
            <w:r w:rsidRPr="004B18F0">
              <w:rPr>
                <w:color w:val="000000" w:themeColor="text1"/>
              </w:rPr>
              <w:t>ОГРН</w:t>
            </w:r>
          </w:p>
          <w:p w14:paraId="223C0B37" w14:textId="77777777" w:rsidR="000B4CA6" w:rsidRDefault="000B4CA6" w:rsidP="000B4CA6">
            <w:pPr>
              <w:spacing w:after="0" w:line="240" w:lineRule="auto"/>
              <w:ind w:right="0" w:firstLine="0"/>
              <w:rPr>
                <w:color w:val="000000" w:themeColor="text1"/>
              </w:rPr>
            </w:pPr>
            <w:r>
              <w:rPr>
                <w:color w:val="000000" w:themeColor="text1"/>
              </w:rPr>
              <w:t>ИНН</w:t>
            </w:r>
          </w:p>
          <w:p w14:paraId="7486F7DF" w14:textId="77777777" w:rsidR="000B4CA6" w:rsidRPr="004B18F0" w:rsidRDefault="000B4CA6" w:rsidP="000B4CA6">
            <w:pPr>
              <w:spacing w:after="0" w:line="240" w:lineRule="auto"/>
              <w:ind w:right="0" w:firstLine="0"/>
              <w:rPr>
                <w:color w:val="000000" w:themeColor="text1"/>
              </w:rPr>
            </w:pPr>
            <w:r>
              <w:rPr>
                <w:color w:val="000000" w:themeColor="text1"/>
              </w:rPr>
              <w:t>КПП</w:t>
            </w:r>
          </w:p>
          <w:p w14:paraId="78E01D5F" w14:textId="77777777" w:rsidR="000B4CA6" w:rsidRPr="00C117AC" w:rsidRDefault="000B4CA6" w:rsidP="000B4CA6">
            <w:pPr>
              <w:spacing w:after="0" w:line="240" w:lineRule="auto"/>
              <w:ind w:right="0" w:firstLine="0"/>
              <w:rPr>
                <w:color w:val="000000" w:themeColor="text1"/>
              </w:rPr>
            </w:pPr>
            <w:r w:rsidRPr="00C117AC">
              <w:rPr>
                <w:color w:val="000000" w:themeColor="text1"/>
              </w:rPr>
              <w:t xml:space="preserve">Юридический </w:t>
            </w:r>
            <w:r>
              <w:rPr>
                <w:color w:val="000000" w:themeColor="text1"/>
              </w:rPr>
              <w:t>адрес</w:t>
            </w:r>
            <w:r w:rsidRPr="00C117AC">
              <w:rPr>
                <w:color w:val="000000" w:themeColor="text1"/>
              </w:rPr>
              <w:t>:</w:t>
            </w:r>
          </w:p>
          <w:p w14:paraId="48D3ACFD" w14:textId="77777777" w:rsidR="000B4CA6" w:rsidRPr="004B18F0" w:rsidRDefault="000B4CA6" w:rsidP="000B4CA6">
            <w:pPr>
              <w:spacing w:after="0" w:line="240" w:lineRule="auto"/>
              <w:ind w:right="0" w:firstLine="0"/>
              <w:rPr>
                <w:color w:val="000000" w:themeColor="text1"/>
              </w:rPr>
            </w:pPr>
            <w:r w:rsidRPr="004B18F0">
              <w:rPr>
                <w:color w:val="000000" w:themeColor="text1"/>
              </w:rPr>
              <w:t>Банковские реквизиты:</w:t>
            </w:r>
          </w:p>
          <w:p w14:paraId="7BA039E7" w14:textId="77777777" w:rsidR="000B4CA6" w:rsidRPr="00C117AC" w:rsidRDefault="000B4CA6" w:rsidP="000B4CA6">
            <w:pPr>
              <w:spacing w:after="0" w:line="240" w:lineRule="auto"/>
              <w:ind w:right="0" w:firstLine="0"/>
              <w:rPr>
                <w:color w:val="000000" w:themeColor="text1"/>
              </w:rPr>
            </w:pPr>
            <w:r>
              <w:rPr>
                <w:color w:val="000000" w:themeColor="text1"/>
              </w:rPr>
              <w:t>Р</w:t>
            </w:r>
            <w:r w:rsidRPr="00C117AC">
              <w:rPr>
                <w:color w:val="000000" w:themeColor="text1"/>
              </w:rPr>
              <w:t xml:space="preserve">/с </w:t>
            </w:r>
          </w:p>
          <w:p w14:paraId="4CDA4482" w14:textId="77777777" w:rsidR="000B4CA6" w:rsidRDefault="000B4CA6" w:rsidP="000B4CA6">
            <w:pPr>
              <w:spacing w:after="0" w:line="240" w:lineRule="auto"/>
              <w:ind w:right="0" w:firstLine="0"/>
              <w:rPr>
                <w:color w:val="000000" w:themeColor="text1"/>
              </w:rPr>
            </w:pPr>
            <w:r>
              <w:rPr>
                <w:color w:val="000000" w:themeColor="text1"/>
              </w:rPr>
              <w:t>К</w:t>
            </w:r>
            <w:r w:rsidRPr="00C117AC">
              <w:rPr>
                <w:color w:val="000000" w:themeColor="text1"/>
              </w:rPr>
              <w:t>/с 30101810200000000593</w:t>
            </w:r>
          </w:p>
          <w:p w14:paraId="6C831726" w14:textId="77777777" w:rsidR="000B4CA6" w:rsidRPr="00C117AC" w:rsidRDefault="000B4CA6" w:rsidP="000B4CA6">
            <w:pPr>
              <w:spacing w:after="0" w:line="240" w:lineRule="auto"/>
              <w:ind w:right="0" w:firstLine="0"/>
              <w:rPr>
                <w:color w:val="000000" w:themeColor="text1"/>
              </w:rPr>
            </w:pPr>
            <w:r w:rsidRPr="00C117AC">
              <w:rPr>
                <w:color w:val="000000" w:themeColor="text1"/>
              </w:rPr>
              <w:t>АО «АЛЬФА-БАНК» г. Москва</w:t>
            </w:r>
          </w:p>
          <w:p w14:paraId="7C1C0A88" w14:textId="77777777" w:rsidR="000B4CA6" w:rsidRDefault="000B4CA6" w:rsidP="000B4CA6">
            <w:pPr>
              <w:spacing w:after="0" w:line="240" w:lineRule="auto"/>
              <w:ind w:right="0" w:firstLine="0"/>
              <w:rPr>
                <w:color w:val="000000" w:themeColor="text1"/>
              </w:rPr>
            </w:pPr>
            <w:r w:rsidRPr="00C117AC">
              <w:rPr>
                <w:color w:val="000000" w:themeColor="text1"/>
              </w:rPr>
              <w:t>БИК: 044525593</w:t>
            </w:r>
          </w:p>
          <w:p w14:paraId="5ACCFBD1" w14:textId="77777777" w:rsidR="000B4CA6" w:rsidRDefault="000B4CA6" w:rsidP="000B4CA6">
            <w:pPr>
              <w:spacing w:after="0" w:line="240" w:lineRule="auto"/>
              <w:ind w:right="0" w:firstLine="0"/>
              <w:rPr>
                <w:color w:val="000000" w:themeColor="text1"/>
              </w:rPr>
            </w:pPr>
            <w:r>
              <w:rPr>
                <w:color w:val="000000" w:themeColor="text1"/>
              </w:rPr>
              <w:t xml:space="preserve">Телефон: </w:t>
            </w:r>
          </w:p>
          <w:p w14:paraId="04E556DF" w14:textId="77777777" w:rsidR="000B4CA6" w:rsidRPr="000A6233" w:rsidRDefault="000B4CA6" w:rsidP="000B4CA6">
            <w:pPr>
              <w:spacing w:after="0" w:line="240" w:lineRule="auto"/>
              <w:ind w:right="0" w:firstLine="0"/>
              <w:rPr>
                <w:color w:val="000000" w:themeColor="text1"/>
              </w:rPr>
            </w:pPr>
            <w:r>
              <w:rPr>
                <w:color w:val="000000" w:themeColor="text1"/>
                <w:lang w:val="en-US"/>
              </w:rPr>
              <w:t>E</w:t>
            </w:r>
            <w:r w:rsidRPr="00497FE8">
              <w:rPr>
                <w:color w:val="000000" w:themeColor="text1"/>
              </w:rPr>
              <w:t>-</w:t>
            </w:r>
            <w:r>
              <w:rPr>
                <w:color w:val="000000" w:themeColor="text1"/>
                <w:lang w:val="en-US"/>
              </w:rPr>
              <w:t>mail</w:t>
            </w:r>
            <w:r w:rsidRPr="00497FE8">
              <w:rPr>
                <w:color w:val="000000" w:themeColor="text1"/>
              </w:rPr>
              <w:t>:</w:t>
            </w:r>
          </w:p>
          <w:p w14:paraId="6D426999" w14:textId="77777777" w:rsidR="000B4CA6" w:rsidRPr="00C117AC" w:rsidRDefault="000B4CA6" w:rsidP="000B4CA6">
            <w:pPr>
              <w:pStyle w:val="a8"/>
              <w:rPr>
                <w:color w:val="000000" w:themeColor="text1"/>
              </w:rPr>
            </w:pPr>
          </w:p>
          <w:p w14:paraId="27DA0274" w14:textId="77777777" w:rsidR="000B4CA6" w:rsidRDefault="000B4CA6" w:rsidP="000B4CA6">
            <w:pPr>
              <w:pStyle w:val="a8"/>
              <w:rPr>
                <w:color w:val="000000" w:themeColor="text1"/>
              </w:rPr>
            </w:pPr>
          </w:p>
          <w:p w14:paraId="719CD6F5" w14:textId="77777777" w:rsidR="000B4CA6" w:rsidRDefault="000B4CA6" w:rsidP="000B4CA6">
            <w:pPr>
              <w:pStyle w:val="a8"/>
              <w:rPr>
                <w:color w:val="000000" w:themeColor="text1"/>
              </w:rPr>
            </w:pPr>
          </w:p>
          <w:p w14:paraId="28EF6566" w14:textId="77777777" w:rsidR="000B4CA6" w:rsidRDefault="000B4CA6" w:rsidP="000B4CA6">
            <w:pPr>
              <w:pStyle w:val="a8"/>
              <w:rPr>
                <w:color w:val="000000" w:themeColor="text1"/>
              </w:rPr>
            </w:pPr>
          </w:p>
          <w:p w14:paraId="0311BF38" w14:textId="77777777" w:rsidR="000B4CA6" w:rsidRDefault="000B4CA6" w:rsidP="000B4CA6">
            <w:pPr>
              <w:pStyle w:val="a8"/>
              <w:rPr>
                <w:color w:val="000000" w:themeColor="text1"/>
              </w:rPr>
            </w:pPr>
          </w:p>
          <w:p w14:paraId="5AE16D8E" w14:textId="77777777" w:rsidR="000B4CA6" w:rsidRDefault="000B4CA6" w:rsidP="000B4CA6">
            <w:pPr>
              <w:pStyle w:val="a8"/>
              <w:rPr>
                <w:color w:val="000000" w:themeColor="text1"/>
              </w:rPr>
            </w:pPr>
          </w:p>
          <w:p w14:paraId="1534D2DB" w14:textId="77777777" w:rsidR="000B4CA6" w:rsidRDefault="000B4CA6" w:rsidP="000B4CA6">
            <w:pPr>
              <w:shd w:val="clear" w:color="auto" w:fill="FFFFFF"/>
              <w:tabs>
                <w:tab w:val="left" w:pos="1402"/>
              </w:tabs>
              <w:spacing w:after="0" w:line="240" w:lineRule="auto"/>
              <w:ind w:right="0" w:firstLine="0"/>
              <w:contextualSpacing/>
              <w:rPr>
                <w:color w:val="000000" w:themeColor="text1"/>
                <w:spacing w:val="-6"/>
              </w:rPr>
            </w:pPr>
          </w:p>
          <w:p w14:paraId="2689E61D" w14:textId="77777777" w:rsidR="000B4CA6" w:rsidRDefault="000B4CA6" w:rsidP="000B4CA6">
            <w:pPr>
              <w:shd w:val="clear" w:color="auto" w:fill="FFFFFF"/>
              <w:tabs>
                <w:tab w:val="left" w:pos="1402"/>
              </w:tabs>
              <w:spacing w:after="0" w:line="240" w:lineRule="auto"/>
              <w:ind w:right="0" w:firstLine="0"/>
              <w:contextualSpacing/>
              <w:rPr>
                <w:color w:val="000000" w:themeColor="text1"/>
                <w:spacing w:val="-6"/>
              </w:rPr>
            </w:pPr>
          </w:p>
          <w:p w14:paraId="134DB61D" w14:textId="77777777" w:rsidR="000B4CA6" w:rsidRDefault="000B4CA6" w:rsidP="000B4CA6">
            <w:pPr>
              <w:shd w:val="clear" w:color="auto" w:fill="FFFFFF"/>
              <w:tabs>
                <w:tab w:val="left" w:pos="1402"/>
              </w:tabs>
              <w:spacing w:after="0" w:line="240" w:lineRule="auto"/>
              <w:ind w:right="0" w:firstLine="0"/>
              <w:contextualSpacing/>
              <w:rPr>
                <w:color w:val="000000" w:themeColor="text1"/>
                <w:spacing w:val="-6"/>
              </w:rPr>
            </w:pPr>
          </w:p>
          <w:p w14:paraId="27502644" w14:textId="77777777" w:rsidR="000B4CA6" w:rsidRPr="00C117AC" w:rsidRDefault="000B4CA6" w:rsidP="000B4CA6">
            <w:pPr>
              <w:shd w:val="clear" w:color="auto" w:fill="FFFFFF"/>
              <w:tabs>
                <w:tab w:val="left" w:pos="1402"/>
              </w:tabs>
              <w:spacing w:line="276" w:lineRule="auto"/>
              <w:ind w:firstLine="0"/>
              <w:contextualSpacing/>
              <w:rPr>
                <w:color w:val="000000" w:themeColor="text1"/>
                <w:spacing w:val="-6"/>
              </w:rPr>
            </w:pPr>
            <w:r w:rsidRPr="00C117AC">
              <w:rPr>
                <w:color w:val="000000" w:themeColor="text1"/>
                <w:spacing w:val="-6"/>
              </w:rPr>
              <w:t>Генеральный директор</w:t>
            </w:r>
          </w:p>
          <w:p w14:paraId="48D8CD3A" w14:textId="77777777" w:rsidR="000B4CA6" w:rsidRPr="00C117AC" w:rsidRDefault="000B4CA6" w:rsidP="000B4CA6">
            <w:pPr>
              <w:shd w:val="clear" w:color="auto" w:fill="FFFFFF"/>
              <w:tabs>
                <w:tab w:val="left" w:pos="1402"/>
              </w:tabs>
              <w:spacing w:line="276" w:lineRule="auto"/>
              <w:contextualSpacing/>
              <w:rPr>
                <w:color w:val="000000" w:themeColor="text1"/>
                <w:spacing w:val="-6"/>
              </w:rPr>
            </w:pPr>
          </w:p>
          <w:p w14:paraId="404611B2" w14:textId="77777777" w:rsidR="000B4CA6" w:rsidRPr="00C117AC" w:rsidRDefault="000B4CA6" w:rsidP="000B4CA6">
            <w:pPr>
              <w:shd w:val="clear" w:color="auto" w:fill="FFFFFF"/>
              <w:tabs>
                <w:tab w:val="left" w:pos="1402"/>
              </w:tabs>
              <w:spacing w:line="276" w:lineRule="auto"/>
              <w:ind w:firstLine="0"/>
              <w:contextualSpacing/>
              <w:rPr>
                <w:b/>
                <w:color w:val="000000" w:themeColor="text1"/>
                <w:spacing w:val="-6"/>
              </w:rPr>
            </w:pPr>
            <w:r w:rsidRPr="00C117AC">
              <w:rPr>
                <w:color w:val="000000" w:themeColor="text1"/>
                <w:spacing w:val="-6"/>
              </w:rPr>
              <w:t>_________________</w:t>
            </w:r>
            <w:r>
              <w:rPr>
                <w:color w:val="000000" w:themeColor="text1"/>
                <w:spacing w:val="-6"/>
              </w:rPr>
              <w:t>/                               /</w:t>
            </w:r>
          </w:p>
        </w:tc>
      </w:tr>
    </w:tbl>
    <w:p w14:paraId="3823BFB3" w14:textId="77777777" w:rsidR="00A8499D" w:rsidRDefault="00A8499D" w:rsidP="00E92F64">
      <w:pPr>
        <w:spacing w:after="0"/>
        <w:ind w:left="397" w:right="108" w:hanging="414"/>
      </w:pPr>
    </w:p>
    <w:p w14:paraId="4E7DFC76" w14:textId="77777777" w:rsidR="00497FE8" w:rsidRDefault="00497FE8" w:rsidP="00E92F64">
      <w:pPr>
        <w:spacing w:after="0"/>
        <w:ind w:left="397" w:right="108" w:hanging="414"/>
      </w:pPr>
    </w:p>
    <w:p w14:paraId="524B0AD1" w14:textId="77777777" w:rsidR="00497FE8" w:rsidRDefault="00497FE8" w:rsidP="00E92F64">
      <w:pPr>
        <w:spacing w:after="0"/>
        <w:ind w:left="397" w:right="108" w:hanging="414"/>
      </w:pPr>
    </w:p>
    <w:p w14:paraId="23EAC680" w14:textId="77777777" w:rsidR="00497FE8" w:rsidRDefault="00497FE8" w:rsidP="00E92F64">
      <w:pPr>
        <w:spacing w:after="0"/>
        <w:ind w:left="397" w:right="108" w:hanging="414"/>
      </w:pPr>
    </w:p>
    <w:p w14:paraId="00CDD66C" w14:textId="77777777" w:rsidR="00A8499D" w:rsidRDefault="00A8499D" w:rsidP="00E92F64">
      <w:pPr>
        <w:spacing w:after="0"/>
        <w:ind w:left="397" w:right="108" w:hanging="414"/>
      </w:pPr>
    </w:p>
    <w:p w14:paraId="73A7B05E" w14:textId="77777777" w:rsidR="00A8499D" w:rsidRDefault="00A8499D" w:rsidP="00E92F64">
      <w:pPr>
        <w:spacing w:after="0"/>
        <w:ind w:left="397" w:right="108" w:hanging="414"/>
      </w:pPr>
    </w:p>
    <w:p w14:paraId="0325FCC4" w14:textId="77777777" w:rsidR="00A8499D" w:rsidRDefault="00A8499D" w:rsidP="00E92F64">
      <w:pPr>
        <w:spacing w:after="0"/>
        <w:ind w:left="397" w:right="108" w:hanging="414"/>
      </w:pPr>
    </w:p>
    <w:p w14:paraId="635E9888" w14:textId="77777777" w:rsidR="00E92F64" w:rsidRDefault="00E92F64" w:rsidP="00E92F64">
      <w:pPr>
        <w:spacing w:after="0"/>
        <w:ind w:left="397" w:right="108" w:hanging="414"/>
      </w:pPr>
    </w:p>
    <w:p w14:paraId="3F0E957D" w14:textId="77777777" w:rsidR="004B18F0" w:rsidRDefault="004B18F0" w:rsidP="00EB649A">
      <w:pPr>
        <w:spacing w:after="93" w:line="259" w:lineRule="auto"/>
        <w:ind w:right="0"/>
        <w:jc w:val="center"/>
      </w:pPr>
    </w:p>
    <w:p w14:paraId="2D89C576" w14:textId="77777777" w:rsidR="00E92F64" w:rsidRDefault="00E92F64">
      <w:pPr>
        <w:spacing w:after="0" w:line="259" w:lineRule="auto"/>
        <w:ind w:right="0" w:firstLine="0"/>
        <w:jc w:val="left"/>
        <w:rPr>
          <w:b/>
        </w:rPr>
      </w:pPr>
    </w:p>
    <w:p w14:paraId="19690CAC" w14:textId="77777777" w:rsidR="00E92F64" w:rsidRDefault="00E92F64">
      <w:pPr>
        <w:spacing w:after="0" w:line="259" w:lineRule="auto"/>
        <w:ind w:right="0" w:firstLine="0"/>
        <w:jc w:val="left"/>
        <w:rPr>
          <w:b/>
        </w:rPr>
      </w:pPr>
    </w:p>
    <w:p w14:paraId="6E17DCED" w14:textId="77777777" w:rsidR="00E92F64" w:rsidRDefault="00E92F64">
      <w:pPr>
        <w:spacing w:after="0" w:line="259" w:lineRule="auto"/>
        <w:ind w:right="0" w:firstLine="0"/>
        <w:jc w:val="left"/>
        <w:rPr>
          <w:b/>
        </w:rPr>
      </w:pPr>
    </w:p>
    <w:p w14:paraId="24836404" w14:textId="77777777" w:rsidR="004B18F0" w:rsidRDefault="0017217D" w:rsidP="004B18F0">
      <w:pPr>
        <w:ind w:left="6934" w:right="108" w:firstLine="1469"/>
        <w:jc w:val="left"/>
        <w:rPr>
          <w:b/>
        </w:rPr>
      </w:pPr>
      <w:r>
        <w:rPr>
          <w:b/>
        </w:rPr>
        <w:t>Приложение №1</w:t>
      </w:r>
    </w:p>
    <w:p w14:paraId="5FA0A0ED" w14:textId="77777777" w:rsidR="000111DF" w:rsidRDefault="0017217D" w:rsidP="004B18F0">
      <w:pPr>
        <w:ind w:right="108"/>
        <w:jc w:val="right"/>
      </w:pPr>
      <w:r>
        <w:t xml:space="preserve">к </w:t>
      </w:r>
      <w:r w:rsidR="004B18F0">
        <w:t xml:space="preserve">Договору о предоставлении платных услуг № </w:t>
      </w:r>
    </w:p>
    <w:p w14:paraId="304A9C22" w14:textId="77777777" w:rsidR="004B18F0" w:rsidRPr="004B18F0" w:rsidRDefault="00B678EE" w:rsidP="00B678EE">
      <w:pPr>
        <w:ind w:left="6934" w:right="108" w:firstLine="0"/>
        <w:jc w:val="left"/>
        <w:rPr>
          <w:bCs/>
        </w:rPr>
      </w:pPr>
      <w:r>
        <w:rPr>
          <w:bCs/>
        </w:rPr>
        <w:t xml:space="preserve">             </w:t>
      </w:r>
      <w:r w:rsidR="004B18F0" w:rsidRPr="004B18F0">
        <w:rPr>
          <w:bCs/>
        </w:rPr>
        <w:t>от</w:t>
      </w:r>
      <w:r w:rsidR="004B18F0">
        <w:rPr>
          <w:bCs/>
        </w:rPr>
        <w:t xml:space="preserve"> «»</w:t>
      </w:r>
      <w:r>
        <w:rPr>
          <w:bCs/>
        </w:rPr>
        <w:t xml:space="preserve"> февраля 2024 года</w:t>
      </w:r>
    </w:p>
    <w:p w14:paraId="39549DBE" w14:textId="77777777" w:rsidR="000111DF" w:rsidRDefault="0017217D" w:rsidP="00E92F64">
      <w:pPr>
        <w:ind w:left="-15" w:right="108" w:firstLine="0"/>
        <w:jc w:val="right"/>
      </w:pPr>
      <w:r>
        <w:rPr>
          <w:rFonts w:ascii="Cambria" w:eastAsia="Cambria" w:hAnsi="Cambria" w:cs="Cambria"/>
          <w:sz w:val="37"/>
          <w:vertAlign w:val="superscript"/>
        </w:rPr>
        <w:tab/>
      </w:r>
      <w:r>
        <w:rPr>
          <w:b/>
        </w:rPr>
        <w:t xml:space="preserve"> </w:t>
      </w:r>
    </w:p>
    <w:p w14:paraId="7E34503F" w14:textId="77777777" w:rsidR="000111DF" w:rsidRDefault="0017217D">
      <w:pPr>
        <w:spacing w:after="0" w:line="259" w:lineRule="auto"/>
        <w:ind w:right="0" w:firstLine="0"/>
        <w:jc w:val="right"/>
      </w:pPr>
      <w:r>
        <w:rPr>
          <w:b/>
        </w:rPr>
        <w:t xml:space="preserve">  </w:t>
      </w:r>
    </w:p>
    <w:p w14:paraId="37F77301" w14:textId="77777777" w:rsidR="000111DF" w:rsidRDefault="0017217D">
      <w:pPr>
        <w:spacing w:after="0" w:line="259" w:lineRule="auto"/>
        <w:ind w:left="426" w:right="0" w:firstLine="0"/>
        <w:jc w:val="left"/>
      </w:pPr>
      <w:r>
        <w:t xml:space="preserve"> </w:t>
      </w:r>
    </w:p>
    <w:p w14:paraId="2B03B96B" w14:textId="77777777" w:rsidR="000111DF" w:rsidRDefault="0017217D" w:rsidP="0098052E">
      <w:pPr>
        <w:pStyle w:val="a9"/>
      </w:pPr>
      <w:r>
        <w:lastRenderedPageBreak/>
        <w:t xml:space="preserve">Правила пользования услугами Исполнителя </w:t>
      </w:r>
      <w:r w:rsidR="0098052E">
        <w:br/>
      </w:r>
    </w:p>
    <w:p w14:paraId="48ECFF5C" w14:textId="77777777" w:rsidR="000111DF" w:rsidRDefault="0017217D">
      <w:pPr>
        <w:ind w:left="-15" w:right="105"/>
      </w:pPr>
      <w:r>
        <w:t xml:space="preserve">Исполнитель принимает все необходимые меры для того, чтобы нижеприведенные Правила и законодательство Российской Федерации не нарушались (осознанно или неосознанно) Заказчиком. Основанием для проверки по факту нарушения тех или иных правил является жалоба, подтвержденная исходным текстом письма постановления суда РФ или запроса УМВД РФ.  </w:t>
      </w:r>
    </w:p>
    <w:p w14:paraId="470D3CD2" w14:textId="77777777" w:rsidR="000111DF" w:rsidRDefault="0017217D">
      <w:pPr>
        <w:ind w:left="-15" w:right="105"/>
      </w:pPr>
      <w:r>
        <w:t xml:space="preserve">По факту нарушений Исполнитель оставляет за собой право приостановить предоставление услуг Заказчику. После тщательной проверки и невозможности найти, совместно с Заказчиком, решения для устранения факта нарушения правил, Исполнитель может отказать в предоставлении услуг. </w:t>
      </w:r>
    </w:p>
    <w:p w14:paraId="61E31A4E" w14:textId="77777777" w:rsidR="000111DF" w:rsidRDefault="0017217D">
      <w:pPr>
        <w:spacing w:after="0" w:line="259" w:lineRule="auto"/>
        <w:ind w:right="0" w:firstLine="0"/>
        <w:jc w:val="left"/>
      </w:pPr>
      <w:r>
        <w:t xml:space="preserve"> </w:t>
      </w:r>
    </w:p>
    <w:p w14:paraId="60751041" w14:textId="77777777" w:rsidR="000111DF" w:rsidRPr="0098052E" w:rsidRDefault="0017217D" w:rsidP="0098052E">
      <w:pPr>
        <w:pStyle w:val="1"/>
        <w:numPr>
          <w:ilvl w:val="0"/>
          <w:numId w:val="0"/>
        </w:numPr>
        <w:ind w:firstLine="426"/>
        <w:rPr>
          <w:rStyle w:val="ad"/>
        </w:rPr>
      </w:pPr>
      <w:r w:rsidRPr="0098052E">
        <w:rPr>
          <w:rStyle w:val="ad"/>
        </w:rPr>
        <w:t>Запрещено</w:t>
      </w:r>
      <w:r w:rsidR="0098052E">
        <w:rPr>
          <w:rStyle w:val="ad"/>
        </w:rPr>
        <w:br/>
      </w:r>
    </w:p>
    <w:p w14:paraId="05FD795D" w14:textId="77777777" w:rsidR="00E92F64" w:rsidRDefault="0017217D" w:rsidP="00E92F64">
      <w:pPr>
        <w:pStyle w:val="a3"/>
        <w:numPr>
          <w:ilvl w:val="0"/>
          <w:numId w:val="10"/>
        </w:numPr>
        <w:ind w:right="105"/>
      </w:pPr>
      <w:r>
        <w:t xml:space="preserve">Нарушение законодательства Российской Федерации. </w:t>
      </w:r>
    </w:p>
    <w:p w14:paraId="68259FE7" w14:textId="77777777" w:rsidR="000111DF" w:rsidRDefault="00E92F64" w:rsidP="00E92F64">
      <w:pPr>
        <w:ind w:right="105"/>
      </w:pPr>
      <w:r>
        <w:t xml:space="preserve">1.1. Массовая рассылка электронной почты, осуществляемая любым способом и несущая рекламный, коммерческий или агитационный характер, а также рассылка сообщений любого характера, содержащих угрозы, оскорбления, рассылка информации получателям, высказавшим ранее явный отказ в получении подобной информации. Спам рассылка запрещена как с наших серверов, так и реклама сайтов, размещенных на наших серверах. Рассылка писем разрешается исключительно в рамках тех проектов, которые имеют базу добровольных подписчиков на получение новостей и прочей информации от этих проектов. Исполнитель категорически возражает против рассылки со стороны Заказчика коммерческой и иной рекламы или иных видов сообщений лицам, не выражавшим желания их получать (далее – «Спама»), и будет осуществлять все возможные меры по предотвращению подобных действий. При неоднократном уведомлении о превышении лимита отправки писем, Заказчику может быть отказано в предоставлении дальнейшей возможности отправки писем без его уведомления. </w:t>
      </w:r>
    </w:p>
    <w:p w14:paraId="067446D3" w14:textId="77777777" w:rsidR="000111DF" w:rsidRDefault="00E92F64" w:rsidP="00E92F64">
      <w:pPr>
        <w:pStyle w:val="a3"/>
        <w:numPr>
          <w:ilvl w:val="1"/>
          <w:numId w:val="10"/>
        </w:numPr>
        <w:ind w:right="105"/>
      </w:pPr>
      <w:r>
        <w:t xml:space="preserve"> Размещение любых материалов порнографического характера. </w:t>
      </w:r>
    </w:p>
    <w:p w14:paraId="35CDC154" w14:textId="77777777" w:rsidR="00E92F64" w:rsidRDefault="00E92F64" w:rsidP="00E92F64">
      <w:pPr>
        <w:pStyle w:val="a3"/>
        <w:numPr>
          <w:ilvl w:val="1"/>
          <w:numId w:val="10"/>
        </w:numPr>
        <w:ind w:right="105"/>
      </w:pPr>
      <w:r>
        <w:t xml:space="preserve"> Размещение на дисковом пространстве Заказчика, либо распространение иными способами </w:t>
      </w:r>
    </w:p>
    <w:p w14:paraId="317E8198" w14:textId="77777777" w:rsidR="000111DF" w:rsidRDefault="0017217D" w:rsidP="00E92F64">
      <w:pPr>
        <w:ind w:right="105" w:firstLine="0"/>
      </w:pPr>
      <w:r>
        <w:t xml:space="preserve">вирусов любого типа. </w:t>
      </w:r>
    </w:p>
    <w:p w14:paraId="5D3E6208" w14:textId="77777777" w:rsidR="00E92F64" w:rsidRDefault="00E92F64" w:rsidP="00E92F64">
      <w:pPr>
        <w:numPr>
          <w:ilvl w:val="1"/>
          <w:numId w:val="10"/>
        </w:numPr>
        <w:ind w:right="105"/>
      </w:pPr>
      <w:r>
        <w:t xml:space="preserve"> Размещение на дисковом пространстве Заказчика мошеннических (</w:t>
      </w:r>
      <w:proofErr w:type="spellStart"/>
      <w:r>
        <w:t>phishing</w:t>
      </w:r>
      <w:proofErr w:type="spellEnd"/>
      <w:r>
        <w:t xml:space="preserve">) страниц или </w:t>
      </w:r>
    </w:p>
    <w:p w14:paraId="3D43C77D" w14:textId="77777777" w:rsidR="000111DF" w:rsidRDefault="0017217D" w:rsidP="00E92F64">
      <w:pPr>
        <w:ind w:right="105" w:firstLine="0"/>
      </w:pPr>
      <w:r>
        <w:t xml:space="preserve">сайтов, целью которых служит обман пользователей или получение их личных данных, таких как логин, пароль, номер телефона, банковской карты и прочей конфиденциальной информации.  </w:t>
      </w:r>
    </w:p>
    <w:p w14:paraId="6C48E68A" w14:textId="77777777" w:rsidR="000111DF" w:rsidRDefault="00E92F64" w:rsidP="00E92F64">
      <w:pPr>
        <w:ind w:left="-15" w:right="105" w:firstLine="0"/>
      </w:pPr>
      <w:r>
        <w:t xml:space="preserve">       1.5. В случае нарушения пункта 1 данных Правил, Исполнитель оставляет за собой право заблокировать доступ Заказчика к услуге без возможности дальнейшего восстановления доступа, а также по своему усмотрению применить положения п. 2.2.7. Договора. </w:t>
      </w:r>
    </w:p>
    <w:p w14:paraId="43C13E0F" w14:textId="77777777" w:rsidR="00E92F64" w:rsidRDefault="00E92F64" w:rsidP="00E92F64">
      <w:pPr>
        <w:ind w:right="108" w:firstLine="414"/>
      </w:pPr>
      <w:r>
        <w:t>2. Осуществление попыток незаконного доступа к ресурсам сети, проведение сетевых атак или взлома, за исключением добровольного разрешения владельца или администратора данного ресурса.</w:t>
      </w:r>
    </w:p>
    <w:p w14:paraId="67769E16" w14:textId="77777777" w:rsidR="00E92F64" w:rsidRDefault="00E92F64" w:rsidP="00E92F64">
      <w:pPr>
        <w:ind w:right="108" w:firstLine="414"/>
      </w:pPr>
      <w:r>
        <w:t xml:space="preserve">2.1. При превышении допустимой нормы нагрузки на сервер аккаунта, осуществляется автоматическая блокировка доступа до выяснения причины и понижения нагрузки. Если невозможно осуществить понижение нагрузки на сервер, Исполнитель оставляет за собой право отказать в предоставлении услуги Заказчику. </w:t>
      </w:r>
    </w:p>
    <w:p w14:paraId="4C9BADA0" w14:textId="77777777" w:rsidR="00E92F64" w:rsidRDefault="00E92F64" w:rsidP="00E92F64">
      <w:pPr>
        <w:ind w:right="108" w:firstLine="414"/>
      </w:pPr>
      <w:r>
        <w:t xml:space="preserve">2.2. Использование сетевых роботов, анонимайзеров, </w:t>
      </w:r>
      <w:proofErr w:type="spellStart"/>
      <w:r>
        <w:t>кардшаринг</w:t>
      </w:r>
      <w:proofErr w:type="spellEnd"/>
      <w:r>
        <w:t xml:space="preserve"> не совместимых с работой хостинга.  </w:t>
      </w:r>
    </w:p>
    <w:p w14:paraId="0B60A1BA" w14:textId="77777777" w:rsidR="00E92F64" w:rsidRDefault="00E92F64" w:rsidP="00E92F64">
      <w:pPr>
        <w:ind w:right="108" w:firstLine="414"/>
      </w:pPr>
      <w:r>
        <w:t xml:space="preserve">2.3. Размещение сайтов, целью которых является скрытая или явная торговля фармакологическими препаратами, а также торговля семенами растений. </w:t>
      </w:r>
    </w:p>
    <w:p w14:paraId="152924CE" w14:textId="77777777" w:rsidR="00E92F64" w:rsidRDefault="00E92F64" w:rsidP="00E92F64">
      <w:pPr>
        <w:ind w:right="108" w:firstLine="414"/>
      </w:pPr>
      <w:r>
        <w:t xml:space="preserve">2.4. Размещение сайтов, содержащих призывы или агитацию к действиям по нарушению действующего правопорядка, а также содержащих информацию экстремистского характера. </w:t>
      </w:r>
    </w:p>
    <w:p w14:paraId="6675AA35" w14:textId="77777777" w:rsidR="00E92F64" w:rsidRDefault="00E92F64" w:rsidP="00E92F64">
      <w:pPr>
        <w:ind w:right="108" w:firstLine="414"/>
      </w:pPr>
      <w:r>
        <w:t xml:space="preserve">2.5. Нарушение авторских прав, а также использование и распространение материалов, способствующих подобному нарушению (в том числе </w:t>
      </w:r>
      <w:proofErr w:type="spellStart"/>
      <w:r>
        <w:t>crack</w:t>
      </w:r>
      <w:proofErr w:type="spellEnd"/>
      <w:r>
        <w:t xml:space="preserve"> и </w:t>
      </w:r>
      <w:proofErr w:type="spellStart"/>
      <w:r>
        <w:t>warez</w:t>
      </w:r>
      <w:proofErr w:type="spellEnd"/>
      <w:r>
        <w:t xml:space="preserve">). </w:t>
      </w:r>
    </w:p>
    <w:p w14:paraId="4B0F9602" w14:textId="77777777" w:rsidR="00E92F64" w:rsidRDefault="00E92F64" w:rsidP="00B678EE">
      <w:pPr>
        <w:ind w:right="108" w:firstLine="0"/>
      </w:pPr>
    </w:p>
    <w:p w14:paraId="2FFAB401" w14:textId="77777777" w:rsidR="00E92F64" w:rsidRDefault="00E92F64" w:rsidP="00E92F64">
      <w:pPr>
        <w:ind w:right="108" w:firstLine="414"/>
      </w:pPr>
      <w:r>
        <w:t xml:space="preserve">2.6. Размещение на серверах Исполнителя </w:t>
      </w:r>
      <w:proofErr w:type="spellStart"/>
      <w:r>
        <w:t>filesharing</w:t>
      </w:r>
      <w:proofErr w:type="spellEnd"/>
      <w:r>
        <w:t>-сайтов (сайтов, предназначенных для хранения, распространения и предоставления открытого доступа к большим объемам информации).</w:t>
      </w:r>
    </w:p>
    <w:p w14:paraId="3FD845B5" w14:textId="77777777" w:rsidR="00E92F64" w:rsidRDefault="0017217D" w:rsidP="00E92F64">
      <w:pPr>
        <w:ind w:right="108" w:firstLine="414"/>
      </w:pPr>
      <w:r>
        <w:lastRenderedPageBreak/>
        <w:t xml:space="preserve">2.7. Размещение на серверах Исполнителя </w:t>
      </w:r>
      <w:proofErr w:type="spellStart"/>
      <w:r>
        <w:t>HyIP</w:t>
      </w:r>
      <w:proofErr w:type="spellEnd"/>
      <w:r>
        <w:t xml:space="preserve"> проектов, а также прочих сайтов, содержащих информацию о легком заработке, заработке на разнице курсов обменных пунктов или обман казино.</w:t>
      </w:r>
    </w:p>
    <w:p w14:paraId="66F70532" w14:textId="77777777" w:rsidR="00E92F64" w:rsidRDefault="0017217D" w:rsidP="00E92F64">
      <w:pPr>
        <w:ind w:right="108" w:firstLine="414"/>
        <w:rPr>
          <w:rFonts w:ascii="Cambria" w:eastAsia="Cambria" w:hAnsi="Cambria" w:cs="Cambria"/>
          <w:sz w:val="37"/>
          <w:vertAlign w:val="superscript"/>
        </w:rPr>
      </w:pPr>
      <w:r>
        <w:t xml:space="preserve">2.8. Размещение сайтов игровой тематики на тарифах без защиты от </w:t>
      </w:r>
      <w:proofErr w:type="spellStart"/>
      <w:r>
        <w:t>DDoS</w:t>
      </w:r>
      <w:proofErr w:type="spellEnd"/>
      <w:r>
        <w:t xml:space="preserve"> атак.  </w:t>
      </w:r>
    </w:p>
    <w:p w14:paraId="2D8F4434" w14:textId="77777777" w:rsidR="00E92F64" w:rsidRDefault="0017217D" w:rsidP="00E92F64">
      <w:pPr>
        <w:ind w:right="108" w:firstLine="414"/>
        <w:rPr>
          <w:rFonts w:ascii="Cambria" w:eastAsia="Cambria" w:hAnsi="Cambria" w:cs="Cambria"/>
          <w:sz w:val="37"/>
          <w:vertAlign w:val="superscript"/>
        </w:rPr>
      </w:pPr>
      <w:r>
        <w:t xml:space="preserve">В случае обнаружения деятельности подобного рода Исполнитель оставляет за собой право отказать Заказчику в предоставлении услуги.  </w:t>
      </w:r>
    </w:p>
    <w:p w14:paraId="6C384E16" w14:textId="77777777" w:rsidR="00E92F64" w:rsidRDefault="0017217D" w:rsidP="00E92F64">
      <w:pPr>
        <w:ind w:right="108" w:firstLine="414"/>
        <w:rPr>
          <w:rFonts w:ascii="Cambria" w:eastAsia="Cambria" w:hAnsi="Cambria" w:cs="Cambria"/>
          <w:sz w:val="37"/>
          <w:vertAlign w:val="superscript"/>
        </w:rPr>
      </w:pPr>
      <w:r>
        <w:t xml:space="preserve">В случае нарушения пункта 2 данных Правил, Исполнитель оставляет за собой право заблокировать доступ Заказчика к услуге до выяснения соответствующих обстоятельств.  </w:t>
      </w:r>
    </w:p>
    <w:p w14:paraId="4718A1F8" w14:textId="77777777" w:rsidR="00E92F64" w:rsidRDefault="0017217D" w:rsidP="00E92F64">
      <w:pPr>
        <w:ind w:right="108" w:firstLine="414"/>
        <w:rPr>
          <w:rFonts w:ascii="Cambria" w:eastAsia="Cambria" w:hAnsi="Cambria" w:cs="Cambria"/>
          <w:sz w:val="37"/>
          <w:vertAlign w:val="superscript"/>
        </w:rPr>
      </w:pPr>
      <w:r>
        <w:t xml:space="preserve">В случае получения выявленного нарушения Исполнитель блокирует аккаунт Заказчика до исправления нарушения, а в случае серьезных нарушений без возможности разблокирования. </w:t>
      </w:r>
    </w:p>
    <w:p w14:paraId="170A8A3A" w14:textId="77777777" w:rsidR="000111DF" w:rsidRPr="00E92F64" w:rsidRDefault="0017217D" w:rsidP="00E92F64">
      <w:pPr>
        <w:ind w:right="108" w:firstLine="414"/>
        <w:rPr>
          <w:rFonts w:ascii="Cambria" w:eastAsia="Cambria" w:hAnsi="Cambria" w:cs="Cambria"/>
          <w:sz w:val="37"/>
          <w:vertAlign w:val="superscript"/>
        </w:rPr>
      </w:pPr>
      <w:r>
        <w:t xml:space="preserve">При блокировании аккаунта Заказчика по причине нарушения данных Правил копия данных, размещенных на данном аккаунте, Заказчику не предоставляется. </w:t>
      </w:r>
    </w:p>
    <w:p w14:paraId="0A659277" w14:textId="77777777" w:rsidR="000111DF" w:rsidRDefault="0017217D">
      <w:pPr>
        <w:spacing w:after="0" w:line="259" w:lineRule="auto"/>
        <w:ind w:right="0" w:firstLine="0"/>
        <w:jc w:val="left"/>
      </w:pPr>
      <w:r>
        <w:t xml:space="preserve"> </w:t>
      </w:r>
    </w:p>
    <w:p w14:paraId="75B085F7" w14:textId="77777777" w:rsidR="000111DF" w:rsidRPr="0098052E" w:rsidRDefault="0017217D" w:rsidP="0098052E">
      <w:pPr>
        <w:pStyle w:val="1"/>
        <w:numPr>
          <w:ilvl w:val="0"/>
          <w:numId w:val="0"/>
        </w:numPr>
        <w:ind w:left="426"/>
        <w:rPr>
          <w:rStyle w:val="ad"/>
        </w:rPr>
      </w:pPr>
      <w:r w:rsidRPr="0098052E">
        <w:rPr>
          <w:rStyle w:val="ad"/>
        </w:rPr>
        <w:t>Не рекомендуется</w:t>
      </w:r>
      <w:r w:rsidR="0098052E">
        <w:rPr>
          <w:rStyle w:val="ad"/>
        </w:rPr>
        <w:br/>
      </w:r>
    </w:p>
    <w:p w14:paraId="1010516A" w14:textId="77777777" w:rsidR="000111DF" w:rsidRDefault="0017217D" w:rsidP="00E92F64">
      <w:pPr>
        <w:ind w:left="-17" w:right="108" w:firstLine="414"/>
      </w:pPr>
      <w:r>
        <w:t xml:space="preserve">3. Использование программ, скриптов и материалов сомнительного содержания или происхождения. Подобными действиями Заказчик рискует произвести нарушение указанных выше пунктов. </w:t>
      </w:r>
    </w:p>
    <w:p w14:paraId="5D100C93" w14:textId="77777777" w:rsidR="000111DF" w:rsidRDefault="0017217D">
      <w:pPr>
        <w:spacing w:after="0" w:line="259" w:lineRule="auto"/>
        <w:ind w:right="0" w:firstLine="0"/>
        <w:jc w:val="left"/>
      </w:pPr>
      <w:r>
        <w:t xml:space="preserve"> </w:t>
      </w:r>
    </w:p>
    <w:p w14:paraId="4BBF3EAA" w14:textId="77777777" w:rsidR="000111DF" w:rsidRPr="0098052E" w:rsidRDefault="0017217D" w:rsidP="0098052E">
      <w:pPr>
        <w:pStyle w:val="1"/>
        <w:numPr>
          <w:ilvl w:val="0"/>
          <w:numId w:val="0"/>
        </w:numPr>
        <w:ind w:left="426"/>
        <w:rPr>
          <w:rStyle w:val="ad"/>
        </w:rPr>
      </w:pPr>
      <w:r w:rsidRPr="0098052E">
        <w:rPr>
          <w:rStyle w:val="ad"/>
        </w:rPr>
        <w:t>Правила получения технической поддержки</w:t>
      </w:r>
      <w:r w:rsidR="0098052E">
        <w:rPr>
          <w:rStyle w:val="ad"/>
        </w:rPr>
        <w:br/>
      </w:r>
    </w:p>
    <w:p w14:paraId="02D3E2BE" w14:textId="77777777" w:rsidR="00E92F64" w:rsidRDefault="0017217D" w:rsidP="00E92F64">
      <w:pPr>
        <w:ind w:right="108"/>
      </w:pPr>
      <w:r>
        <w:t xml:space="preserve">4.1. Заказчик имеет право в получении ответов на заданные вопросы. </w:t>
      </w:r>
    </w:p>
    <w:p w14:paraId="15AE447B" w14:textId="77777777" w:rsidR="00E92F64" w:rsidRDefault="0017217D" w:rsidP="00E92F64">
      <w:pPr>
        <w:ind w:right="108"/>
      </w:pPr>
      <w:r>
        <w:t xml:space="preserve">4.2. Заказчик имеет право обратиться к сотрудникам службы поддержки Исполнителя с просьбой предпринять ряд действий, которые, по его мнению, включены в обязанности данной службы.  </w:t>
      </w:r>
    </w:p>
    <w:p w14:paraId="5985D1AA" w14:textId="77777777" w:rsidR="00E92F64" w:rsidRDefault="0017217D" w:rsidP="00E92F64">
      <w:pPr>
        <w:ind w:right="108"/>
      </w:pPr>
      <w:r>
        <w:t xml:space="preserve">Сотрудник службы поддержки вправе отказать Заказчику в выполнении каких-либо действий, если это не входит в его обязанности. </w:t>
      </w:r>
    </w:p>
    <w:p w14:paraId="7DC95353" w14:textId="77777777" w:rsidR="00E92F64" w:rsidRDefault="0017217D" w:rsidP="00E92F64">
      <w:pPr>
        <w:ind w:right="108"/>
      </w:pPr>
      <w:r>
        <w:t xml:space="preserve">4.3. Исполнитель в лице службы поддержки оставляет за собой право не производить поддержку Заказчика (вплоть до отказа в предоставлении услуг), если в его обращении используется ненормативная лексика, а также грубость по отношению к сотрудникам службы поддержки. </w:t>
      </w:r>
    </w:p>
    <w:p w14:paraId="2F8E9EEC" w14:textId="77777777" w:rsidR="000111DF" w:rsidRDefault="0017217D" w:rsidP="00E92F64">
      <w:pPr>
        <w:ind w:right="108"/>
      </w:pPr>
      <w:r>
        <w:t xml:space="preserve">4.4. Вопросы установки, настройки, администрирования и оптимизации пользовательских скриптов/модов не входят в обязанности службы поддержки Исполнителя, но могут быть решены за дополнительную плату, по усмотрению сотрудника службы поддержки. </w:t>
      </w:r>
    </w:p>
    <w:p w14:paraId="0D73A2AC" w14:textId="77777777" w:rsidR="000111DF" w:rsidRDefault="0017217D">
      <w:pPr>
        <w:spacing w:after="0" w:line="259" w:lineRule="auto"/>
        <w:ind w:right="0" w:firstLine="0"/>
        <w:jc w:val="left"/>
      </w:pPr>
      <w:r>
        <w:t xml:space="preserve"> </w:t>
      </w:r>
    </w:p>
    <w:p w14:paraId="28345948" w14:textId="77777777" w:rsidR="000111DF" w:rsidRPr="0098052E" w:rsidRDefault="0017217D" w:rsidP="0098052E">
      <w:pPr>
        <w:pStyle w:val="1"/>
        <w:numPr>
          <w:ilvl w:val="0"/>
          <w:numId w:val="0"/>
        </w:numPr>
        <w:ind w:left="426"/>
        <w:rPr>
          <w:rStyle w:val="ad"/>
        </w:rPr>
      </w:pPr>
      <w:r w:rsidRPr="0098052E">
        <w:rPr>
          <w:rStyle w:val="ad"/>
        </w:rPr>
        <w:t>Правила смена сервера и тарифа</w:t>
      </w:r>
      <w:r w:rsidR="0098052E">
        <w:rPr>
          <w:rStyle w:val="ad"/>
        </w:rPr>
        <w:br/>
      </w:r>
    </w:p>
    <w:p w14:paraId="7B51ECDB" w14:textId="77777777" w:rsidR="00E92F64" w:rsidRDefault="00E92F64" w:rsidP="00E92F64">
      <w:pPr>
        <w:ind w:right="105"/>
      </w:pPr>
      <w:r>
        <w:t xml:space="preserve">5. При смене тарифного плана на другой с более высокой (низкой) стоимостью, аккаунт переносится на сервер, предназначенный для данного тарифного плана. Смена тарифного плана производится с согласия Заказчика. </w:t>
      </w:r>
    </w:p>
    <w:p w14:paraId="10F87543" w14:textId="77777777" w:rsidR="00E92F64" w:rsidRDefault="00E92F64" w:rsidP="00E92F64">
      <w:pPr>
        <w:spacing w:after="0"/>
        <w:ind w:right="108"/>
      </w:pPr>
      <w:r>
        <w:t xml:space="preserve">5.1. Перенос аккаунта Заказчика осуществляется только при оплаченной Заказчиком услуге. </w:t>
      </w:r>
    </w:p>
    <w:p w14:paraId="26B74DCE" w14:textId="77777777" w:rsidR="000111DF" w:rsidRDefault="00E92F64" w:rsidP="00E92F64">
      <w:pPr>
        <w:spacing w:after="0"/>
        <w:ind w:right="108"/>
      </w:pPr>
      <w:r>
        <w:t xml:space="preserve">5.2. Смена тарифного плана с меньшей стоимостью на тарифный план с большей стоимостью осуществляется бесплатно и без переустановки, в автоматическом режиме. Смена тарифного плана с большей стоимостью на тарифный план с меньшей стоимостью осуществляется платно, стоимость смены равна 100,00 (сто) рублей.  </w:t>
      </w:r>
    </w:p>
    <w:p w14:paraId="61308FBB" w14:textId="77777777" w:rsidR="000111DF" w:rsidRDefault="0017217D" w:rsidP="00E92F64">
      <w:pPr>
        <w:spacing w:after="0"/>
        <w:ind w:left="397" w:right="108" w:hanging="414"/>
        <w:jc w:val="left"/>
      </w:pPr>
      <w:r>
        <w:t xml:space="preserve"> </w:t>
      </w:r>
    </w:p>
    <w:p w14:paraId="1F06E61B" w14:textId="77777777" w:rsidR="000111DF" w:rsidRDefault="0017217D" w:rsidP="0098052E">
      <w:pPr>
        <w:pStyle w:val="1"/>
        <w:numPr>
          <w:ilvl w:val="0"/>
          <w:numId w:val="0"/>
        </w:numPr>
        <w:ind w:left="426"/>
      </w:pPr>
      <w:r>
        <w:t>Условия аренды Услуг</w:t>
      </w:r>
      <w:r w:rsidR="0098052E">
        <w:br/>
      </w:r>
    </w:p>
    <w:p w14:paraId="66B6663C" w14:textId="77777777" w:rsidR="00E92F64" w:rsidRDefault="00E92F64" w:rsidP="00E92F64">
      <w:pPr>
        <w:ind w:right="105"/>
      </w:pPr>
      <w:r>
        <w:t xml:space="preserve">6. Условия и порядок размещения материалов на Услугах соответствуют условиям по размещению, указанным в тарифных планах на Сайте Исполнителя. </w:t>
      </w:r>
    </w:p>
    <w:p w14:paraId="7E7CF01F" w14:textId="77777777" w:rsidR="00510086" w:rsidRDefault="0017217D" w:rsidP="00B678EE">
      <w:pPr>
        <w:ind w:right="105"/>
      </w:pPr>
      <w:r>
        <w:t xml:space="preserve">6.1. Настройка, системное администрирование, установка (удаление) приложений и материалов производится Заказчиком самостоятельно. </w:t>
      </w:r>
    </w:p>
    <w:p w14:paraId="1A14DDC9" w14:textId="77777777" w:rsidR="00B678EE" w:rsidRDefault="00B678EE" w:rsidP="00B678EE">
      <w:pPr>
        <w:ind w:right="105"/>
      </w:pPr>
    </w:p>
    <w:p w14:paraId="2D8D19B3" w14:textId="77777777" w:rsidR="00B678EE" w:rsidRDefault="00B678EE" w:rsidP="0098052E">
      <w:pPr>
        <w:pStyle w:val="1"/>
        <w:numPr>
          <w:ilvl w:val="0"/>
          <w:numId w:val="0"/>
        </w:numPr>
        <w:ind w:left="426"/>
      </w:pPr>
      <w:r>
        <w:lastRenderedPageBreak/>
        <w:t>Обработка жалоб</w:t>
      </w:r>
      <w:r w:rsidR="0098052E">
        <w:br/>
      </w:r>
    </w:p>
    <w:p w14:paraId="191FABEA" w14:textId="77777777" w:rsidR="00B678EE" w:rsidRDefault="00B678EE">
      <w:pPr>
        <w:ind w:left="-15" w:right="105" w:firstLine="567"/>
      </w:pPr>
      <w:r>
        <w:t xml:space="preserve">7. При поступлении </w:t>
      </w:r>
      <w:proofErr w:type="spellStart"/>
      <w:r>
        <w:t>abuse</w:t>
      </w:r>
      <w:proofErr w:type="spellEnd"/>
      <w:r>
        <w:t xml:space="preserve"> (жалобы от правообладателей, Дата-Центра и других уполномоченных лиц) создается запрос в Биллинг-Панели Заказчика, на который он обязуется</w:t>
      </w:r>
    </w:p>
    <w:p w14:paraId="6F12F936" w14:textId="77777777" w:rsidR="00B678EE" w:rsidRDefault="00B678EE">
      <w:pPr>
        <w:ind w:left="-15" w:right="105" w:firstLine="567"/>
      </w:pPr>
    </w:p>
    <w:p w14:paraId="45EF7837" w14:textId="77777777" w:rsidR="000111DF" w:rsidRDefault="00B678EE" w:rsidP="00B678EE">
      <w:pPr>
        <w:ind w:right="105" w:firstLine="0"/>
      </w:pPr>
      <w:r>
        <w:t xml:space="preserve">незамедлительно, в течение 1 (одного) рабочего дня, отреагировать. </w:t>
      </w:r>
    </w:p>
    <w:p w14:paraId="0EE3A987" w14:textId="77777777" w:rsidR="000111DF" w:rsidRDefault="0017217D">
      <w:pPr>
        <w:ind w:left="-15" w:right="105" w:firstLine="567"/>
      </w:pPr>
      <w:r>
        <w:t xml:space="preserve">В зависимости от характера жалобы Заказчику предоставляется время на реагирование от 1 до 20 часов с момента поступления соответствующего запроса. В редких случаях возможно </w:t>
      </w:r>
      <w:r>
        <w:rPr>
          <w:rFonts w:ascii="Cambria" w:eastAsia="Cambria" w:hAnsi="Cambria" w:cs="Cambria"/>
          <w:sz w:val="37"/>
          <w:vertAlign w:val="superscript"/>
        </w:rPr>
        <w:tab/>
      </w:r>
      <w:r>
        <w:t xml:space="preserve">незамедлительное блокирование аккаунта Заказчика. При поступлении жалобы Заказчик в </w:t>
      </w:r>
      <w:r>
        <w:rPr>
          <w:rFonts w:ascii="Cambria" w:eastAsia="Cambria" w:hAnsi="Cambria" w:cs="Cambria"/>
          <w:sz w:val="37"/>
          <w:vertAlign w:val="superscript"/>
        </w:rPr>
        <w:tab/>
      </w:r>
      <w:r>
        <w:t xml:space="preserve">обязательном порядке должен уведомить Исполнителя, используя ответную форму запроса, через который поступила данная жалоба, о проделанной им работе по урегулированию данного вопроса, в противном случае уведомление считается проигнорированным, а вопрос - нерешенным. </w:t>
      </w:r>
    </w:p>
    <w:p w14:paraId="4EEB67D3" w14:textId="77777777" w:rsidR="000111DF" w:rsidRDefault="0017217D">
      <w:pPr>
        <w:spacing w:after="0" w:line="259" w:lineRule="auto"/>
        <w:ind w:right="0" w:firstLine="0"/>
        <w:jc w:val="left"/>
      </w:pPr>
      <w:r>
        <w:t xml:space="preserve"> </w:t>
      </w:r>
    </w:p>
    <w:p w14:paraId="37FAE3F1" w14:textId="77777777" w:rsidR="000111DF" w:rsidRDefault="0017217D" w:rsidP="0098052E">
      <w:pPr>
        <w:pStyle w:val="1"/>
        <w:numPr>
          <w:ilvl w:val="0"/>
          <w:numId w:val="0"/>
        </w:numPr>
        <w:ind w:firstLine="426"/>
      </w:pPr>
      <w:r>
        <w:t xml:space="preserve">Правила изменения данных </w:t>
      </w:r>
      <w:r w:rsidR="0098052E">
        <w:br/>
      </w:r>
    </w:p>
    <w:p w14:paraId="2F0769AC" w14:textId="77777777" w:rsidR="000111DF" w:rsidRDefault="00E92F64">
      <w:pPr>
        <w:ind w:left="-15" w:right="105" w:firstLine="567"/>
      </w:pPr>
      <w:r>
        <w:t xml:space="preserve">8. Любое изменение данных в учетных записях, удаление IP адреса из ограничений, изменение </w:t>
      </w:r>
      <w:proofErr w:type="spellStart"/>
      <w:r>
        <w:t>email</w:t>
      </w:r>
      <w:proofErr w:type="spellEnd"/>
      <w:r>
        <w:t xml:space="preserve">-адреса, перенос заказов и доменов, как в пределах ресурсов Исполнителя, так и за их пределами, а так же изменение номера мобильного телефона для активации в Биллинг-Панели, осуществляется по запросу и при подтверждении Заказчиком по SMS, либо с предоставлением фото копии паспорта, где отчетливо видны необходимые данные. Данные в копии паспорта должны совпадать с данными, указанными в учетной записи Заказчика. </w:t>
      </w:r>
    </w:p>
    <w:p w14:paraId="4A6DAC26" w14:textId="77777777" w:rsidR="000111DF" w:rsidRDefault="0017217D">
      <w:pPr>
        <w:spacing w:after="0" w:line="259" w:lineRule="auto"/>
        <w:ind w:right="0" w:firstLine="0"/>
        <w:jc w:val="left"/>
      </w:pPr>
      <w:r>
        <w:t xml:space="preserve"> </w:t>
      </w:r>
    </w:p>
    <w:p w14:paraId="6C71FE46" w14:textId="77777777" w:rsidR="000111DF" w:rsidRDefault="0017217D">
      <w:pPr>
        <w:spacing w:after="0" w:line="259" w:lineRule="auto"/>
        <w:ind w:right="0" w:firstLine="0"/>
        <w:jc w:val="left"/>
      </w:pPr>
      <w:r>
        <w:t xml:space="preserve"> </w:t>
      </w:r>
    </w:p>
    <w:p w14:paraId="6C34C6C7" w14:textId="77777777" w:rsidR="00B678EE" w:rsidRDefault="00B678EE">
      <w:pPr>
        <w:spacing w:after="0" w:line="259" w:lineRule="auto"/>
        <w:ind w:right="0" w:firstLine="0"/>
        <w:jc w:val="left"/>
      </w:pPr>
    </w:p>
    <w:p w14:paraId="3FBAAA2B" w14:textId="77777777" w:rsidR="000111DF" w:rsidRDefault="0017217D">
      <w:pPr>
        <w:spacing w:after="0" w:line="259" w:lineRule="auto"/>
        <w:ind w:left="426" w:right="0" w:firstLine="0"/>
        <w:jc w:val="left"/>
        <w:rPr>
          <w:b/>
          <w:bCs/>
        </w:rPr>
      </w:pPr>
      <w:r>
        <w:t xml:space="preserve"> </w:t>
      </w:r>
      <w:r w:rsidR="00B678EE">
        <w:rPr>
          <w:b/>
          <w:bCs/>
        </w:rPr>
        <w:t>И</w:t>
      </w:r>
      <w:r w:rsidR="00A8499D">
        <w:rPr>
          <w:b/>
          <w:bCs/>
        </w:rPr>
        <w:t>СПОЛНИТЕЛЬ</w:t>
      </w:r>
      <w:r w:rsidR="00B678EE">
        <w:rPr>
          <w:b/>
          <w:bCs/>
        </w:rPr>
        <w:t>: ООО «</w:t>
      </w:r>
      <w:proofErr w:type="spellStart"/>
      <w:proofErr w:type="gramStart"/>
      <w:r w:rsidR="00B678EE">
        <w:rPr>
          <w:b/>
          <w:bCs/>
        </w:rPr>
        <w:t>Контел</w:t>
      </w:r>
      <w:proofErr w:type="spellEnd"/>
      <w:r w:rsidR="00B678EE">
        <w:rPr>
          <w:b/>
          <w:bCs/>
        </w:rPr>
        <w:t xml:space="preserve">»   </w:t>
      </w:r>
      <w:proofErr w:type="gramEnd"/>
      <w:r w:rsidR="00B678EE">
        <w:rPr>
          <w:b/>
          <w:bCs/>
        </w:rPr>
        <w:t xml:space="preserve">                     </w:t>
      </w:r>
      <w:r w:rsidR="00A8499D">
        <w:rPr>
          <w:b/>
          <w:bCs/>
        </w:rPr>
        <w:t>ЗАКАЗЧИК</w:t>
      </w:r>
      <w:r w:rsidR="00B678EE">
        <w:rPr>
          <w:b/>
          <w:bCs/>
        </w:rPr>
        <w:t xml:space="preserve">: </w:t>
      </w:r>
    </w:p>
    <w:p w14:paraId="771F006B" w14:textId="77777777" w:rsidR="00B678EE" w:rsidRPr="00B678EE" w:rsidRDefault="00B678EE">
      <w:pPr>
        <w:spacing w:after="0" w:line="259" w:lineRule="auto"/>
        <w:ind w:left="426" w:right="0" w:firstLine="0"/>
        <w:jc w:val="left"/>
        <w:rPr>
          <w:b/>
          <w:bCs/>
        </w:rPr>
      </w:pPr>
    </w:p>
    <w:p w14:paraId="7B60100A" w14:textId="77777777" w:rsidR="00B678EE" w:rsidRPr="00C117AC" w:rsidRDefault="0017217D" w:rsidP="00B678EE">
      <w:pPr>
        <w:shd w:val="clear" w:color="auto" w:fill="FFFFFF"/>
        <w:tabs>
          <w:tab w:val="left" w:pos="1402"/>
        </w:tabs>
        <w:spacing w:line="276" w:lineRule="auto"/>
        <w:contextualSpacing/>
        <w:rPr>
          <w:color w:val="000000" w:themeColor="text1"/>
          <w:spacing w:val="-6"/>
        </w:rPr>
      </w:pPr>
      <w:r>
        <w:t xml:space="preserve"> </w:t>
      </w:r>
      <w:r w:rsidR="00B678EE">
        <w:rPr>
          <w:color w:val="000000" w:themeColor="text1"/>
          <w:spacing w:val="-6"/>
        </w:rPr>
        <w:t xml:space="preserve">Генеральный директор                                                   </w:t>
      </w:r>
      <w:r w:rsidR="00A8499D">
        <w:rPr>
          <w:color w:val="000000" w:themeColor="text1"/>
          <w:spacing w:val="-6"/>
        </w:rPr>
        <w:t xml:space="preserve">   </w:t>
      </w:r>
      <w:r w:rsidR="00B678EE">
        <w:rPr>
          <w:color w:val="000000" w:themeColor="text1"/>
          <w:spacing w:val="-6"/>
        </w:rPr>
        <w:t xml:space="preserve"> Генеральный директор </w:t>
      </w:r>
    </w:p>
    <w:p w14:paraId="2F54438C" w14:textId="77777777" w:rsidR="00B678EE" w:rsidRPr="00C117AC" w:rsidRDefault="00B678EE" w:rsidP="00B678EE">
      <w:pPr>
        <w:shd w:val="clear" w:color="auto" w:fill="FFFFFF"/>
        <w:tabs>
          <w:tab w:val="left" w:pos="1402"/>
        </w:tabs>
        <w:spacing w:line="276" w:lineRule="auto"/>
        <w:contextualSpacing/>
        <w:rPr>
          <w:color w:val="000000" w:themeColor="text1"/>
          <w:spacing w:val="-6"/>
        </w:rPr>
      </w:pPr>
    </w:p>
    <w:p w14:paraId="4EB02BB3" w14:textId="1E9FDF0A" w:rsidR="00B678EE" w:rsidRDefault="00B678EE" w:rsidP="00B678EE">
      <w:pPr>
        <w:spacing w:after="0" w:line="259" w:lineRule="auto"/>
        <w:ind w:left="426" w:right="0" w:firstLine="0"/>
        <w:jc w:val="left"/>
      </w:pPr>
      <w:r w:rsidRPr="00C117AC">
        <w:rPr>
          <w:color w:val="000000" w:themeColor="text1"/>
          <w:spacing w:val="-6"/>
        </w:rPr>
        <w:t>________________ /</w:t>
      </w:r>
      <w:r w:rsidR="007658D6">
        <w:rPr>
          <w:color w:val="000000" w:themeColor="text1"/>
          <w:spacing w:val="-6"/>
        </w:rPr>
        <w:t>Ширяева</w:t>
      </w:r>
      <w:r w:rsidR="0098052E">
        <w:rPr>
          <w:color w:val="000000" w:themeColor="text1"/>
          <w:spacing w:val="-6"/>
        </w:rPr>
        <w:t xml:space="preserve"> </w:t>
      </w:r>
      <w:r w:rsidR="007658D6">
        <w:rPr>
          <w:color w:val="000000" w:themeColor="text1"/>
          <w:spacing w:val="-6"/>
        </w:rPr>
        <w:t>Е</w:t>
      </w:r>
      <w:r w:rsidR="0098052E">
        <w:rPr>
          <w:color w:val="000000" w:themeColor="text1"/>
          <w:spacing w:val="-6"/>
        </w:rPr>
        <w:t>.В.</w:t>
      </w:r>
      <w:r>
        <w:rPr>
          <w:color w:val="000000" w:themeColor="text1"/>
          <w:spacing w:val="-6"/>
        </w:rPr>
        <w:t xml:space="preserve"> </w:t>
      </w:r>
      <w:r w:rsidRPr="00C117AC">
        <w:rPr>
          <w:color w:val="000000" w:themeColor="text1"/>
          <w:spacing w:val="-6"/>
        </w:rPr>
        <w:t>/</w:t>
      </w:r>
      <w:r>
        <w:rPr>
          <w:color w:val="000000" w:themeColor="text1"/>
          <w:spacing w:val="-6"/>
        </w:rPr>
        <w:t xml:space="preserve">                </w:t>
      </w:r>
      <w:r w:rsidR="0098052E">
        <w:rPr>
          <w:color w:val="000000" w:themeColor="text1"/>
          <w:spacing w:val="-6"/>
        </w:rPr>
        <w:t xml:space="preserve">  </w:t>
      </w:r>
      <w:r>
        <w:rPr>
          <w:color w:val="000000" w:themeColor="text1"/>
          <w:spacing w:val="-6"/>
        </w:rPr>
        <w:t xml:space="preserve">      </w:t>
      </w:r>
      <w:r w:rsidR="00A8499D">
        <w:rPr>
          <w:color w:val="000000" w:themeColor="text1"/>
          <w:spacing w:val="-6"/>
        </w:rPr>
        <w:t xml:space="preserve">   </w:t>
      </w:r>
      <w:r>
        <w:rPr>
          <w:color w:val="000000" w:themeColor="text1"/>
          <w:spacing w:val="-6"/>
        </w:rPr>
        <w:t xml:space="preserve">   </w:t>
      </w:r>
      <w:r w:rsidRPr="00C117AC">
        <w:rPr>
          <w:color w:val="000000" w:themeColor="text1"/>
          <w:spacing w:val="-6"/>
        </w:rPr>
        <w:t xml:space="preserve">________________ / </w:t>
      </w:r>
      <w:r>
        <w:rPr>
          <w:color w:val="000000" w:themeColor="text1"/>
          <w:spacing w:val="-6"/>
        </w:rPr>
        <w:t xml:space="preserve">                               </w:t>
      </w:r>
      <w:r w:rsidRPr="00C117AC">
        <w:rPr>
          <w:color w:val="000000" w:themeColor="text1"/>
          <w:spacing w:val="-6"/>
        </w:rPr>
        <w:t>/</w:t>
      </w:r>
    </w:p>
    <w:p w14:paraId="578943B3" w14:textId="77777777" w:rsidR="00B678EE" w:rsidRPr="00C117AC" w:rsidRDefault="00B678EE" w:rsidP="00B678EE">
      <w:pPr>
        <w:shd w:val="clear" w:color="auto" w:fill="FFFFFF"/>
        <w:tabs>
          <w:tab w:val="left" w:pos="1402"/>
        </w:tabs>
        <w:spacing w:line="276" w:lineRule="auto"/>
        <w:contextualSpacing/>
        <w:rPr>
          <w:color w:val="000000" w:themeColor="text1"/>
          <w:spacing w:val="-6"/>
        </w:rPr>
      </w:pPr>
    </w:p>
    <w:p w14:paraId="47F7036B" w14:textId="77777777" w:rsidR="00B678EE" w:rsidRPr="00C117AC" w:rsidRDefault="00B678EE" w:rsidP="00B678EE">
      <w:pPr>
        <w:shd w:val="clear" w:color="auto" w:fill="FFFFFF"/>
        <w:tabs>
          <w:tab w:val="left" w:pos="1402"/>
        </w:tabs>
        <w:spacing w:line="276" w:lineRule="auto"/>
        <w:contextualSpacing/>
        <w:rPr>
          <w:color w:val="000000" w:themeColor="text1"/>
          <w:spacing w:val="-6"/>
        </w:rPr>
      </w:pPr>
    </w:p>
    <w:p w14:paraId="6A4AEE18" w14:textId="77777777" w:rsidR="000111DF" w:rsidRDefault="000111DF">
      <w:pPr>
        <w:spacing w:after="0" w:line="259" w:lineRule="auto"/>
        <w:ind w:left="426" w:right="0" w:firstLine="0"/>
        <w:jc w:val="left"/>
      </w:pPr>
    </w:p>
    <w:p w14:paraId="579D00D5" w14:textId="77777777" w:rsidR="000111DF" w:rsidRDefault="0017217D">
      <w:pPr>
        <w:spacing w:after="0" w:line="259" w:lineRule="auto"/>
        <w:ind w:left="426" w:right="0" w:firstLine="0"/>
        <w:jc w:val="left"/>
      </w:pPr>
      <w:r>
        <w:t xml:space="preserve"> </w:t>
      </w:r>
    </w:p>
    <w:sectPr w:rsidR="000111DF" w:rsidSect="000B4CA6">
      <w:headerReference w:type="even" r:id="rId9"/>
      <w:headerReference w:type="default" r:id="rId10"/>
      <w:footerReference w:type="even" r:id="rId11"/>
      <w:footerReference w:type="default" r:id="rId12"/>
      <w:headerReference w:type="first" r:id="rId13"/>
      <w:footerReference w:type="first" r:id="rId14"/>
      <w:pgSz w:w="11899" w:h="16838"/>
      <w:pgMar w:top="993" w:right="731" w:bottom="851" w:left="851" w:header="125"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E07B9" w14:textId="77777777" w:rsidR="00D450E5" w:rsidRDefault="00D450E5">
      <w:pPr>
        <w:spacing w:after="0" w:line="240" w:lineRule="auto"/>
      </w:pPr>
      <w:r>
        <w:separator/>
      </w:r>
    </w:p>
  </w:endnote>
  <w:endnote w:type="continuationSeparator" w:id="0">
    <w:p w14:paraId="2219DA13" w14:textId="77777777" w:rsidR="00D450E5" w:rsidRDefault="00D4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1306816920"/>
      <w:docPartObj>
        <w:docPartGallery w:val="Page Numbers (Bottom of Page)"/>
        <w:docPartUnique/>
      </w:docPartObj>
    </w:sdtPr>
    <w:sdtContent>
      <w:p w14:paraId="25B45499" w14:textId="77777777" w:rsidR="009A5C35" w:rsidRDefault="009A5C35" w:rsidP="003C7EF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497FE8">
          <w:rPr>
            <w:rStyle w:val="a7"/>
            <w:noProof/>
          </w:rPr>
          <w:t>2</w:t>
        </w:r>
        <w:r>
          <w:rPr>
            <w:rStyle w:val="a7"/>
          </w:rPr>
          <w:fldChar w:fldCharType="end"/>
        </w:r>
      </w:p>
    </w:sdtContent>
  </w:sdt>
  <w:p w14:paraId="121E3BC4" w14:textId="77777777" w:rsidR="000111DF" w:rsidRPr="00D25B52" w:rsidRDefault="009A5C35" w:rsidP="009A5C35">
    <w:pPr>
      <w:spacing w:after="0" w:line="259" w:lineRule="auto"/>
      <w:ind w:right="360" w:firstLine="0"/>
      <w:rPr>
        <w:sz w:val="22"/>
        <w:szCs w:val="22"/>
      </w:rPr>
    </w:pPr>
    <w:r w:rsidRPr="00D25B52">
      <w:rPr>
        <w:rFonts w:eastAsia="Cambria"/>
        <w:sz w:val="22"/>
        <w:szCs w:val="22"/>
      </w:rPr>
      <w:t xml:space="preserve">Подписи </w:t>
    </w:r>
    <w:proofErr w:type="gramStart"/>
    <w:r w:rsidRPr="00D25B52">
      <w:rPr>
        <w:rFonts w:eastAsia="Cambria"/>
        <w:sz w:val="22"/>
        <w:szCs w:val="22"/>
      </w:rPr>
      <w:t xml:space="preserve">сторон:   </w:t>
    </w:r>
    <w:proofErr w:type="gramEnd"/>
    <w:r w:rsidRPr="00D25B52">
      <w:rPr>
        <w:rFonts w:eastAsia="Cambria"/>
        <w:sz w:val="22"/>
        <w:szCs w:val="22"/>
      </w:rPr>
      <w:t xml:space="preserve">                           ООО «</w:t>
    </w:r>
    <w:proofErr w:type="spellStart"/>
    <w:r w:rsidRPr="00D25B52">
      <w:rPr>
        <w:rFonts w:eastAsia="Cambria"/>
        <w:sz w:val="22"/>
        <w:szCs w:val="22"/>
      </w:rPr>
      <w:t>Контел</w:t>
    </w:r>
    <w:proofErr w:type="spellEnd"/>
    <w:r w:rsidRPr="00D25B52">
      <w:rPr>
        <w:rFonts w:eastAsia="Cambria"/>
        <w:sz w:val="22"/>
        <w:szCs w:val="22"/>
      </w:rPr>
      <w:t>»                                     ООО «»</w:t>
    </w:r>
    <w:r w:rsidRPr="00D25B52">
      <w:rPr>
        <w:rFonts w:eastAsia="Cambria"/>
        <w:sz w:val="22"/>
        <w:szCs w:val="22"/>
      </w:rPr>
      <w:tab/>
    </w:r>
  </w:p>
  <w:p w14:paraId="2CE77AF0" w14:textId="77777777" w:rsidR="000111DF" w:rsidRDefault="0017217D">
    <w:pPr>
      <w:spacing w:after="0" w:line="259" w:lineRule="auto"/>
      <w:ind w:right="67" w:firstLine="0"/>
      <w:jc w:val="center"/>
    </w:pPr>
    <w:r>
      <w:rPr>
        <w:rFonts w:ascii="Cambria" w:eastAsia="Cambria" w:hAnsi="Cambria" w:cs="Cambr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788852008"/>
      <w:docPartObj>
        <w:docPartGallery w:val="Page Numbers (Bottom of Page)"/>
        <w:docPartUnique/>
      </w:docPartObj>
    </w:sdtPr>
    <w:sdtContent>
      <w:p w14:paraId="64679A54" w14:textId="77777777" w:rsidR="009A5C35" w:rsidRDefault="009A5C35" w:rsidP="003C7EF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7E545A">
          <w:rPr>
            <w:rStyle w:val="a7"/>
            <w:noProof/>
          </w:rPr>
          <w:t>14</w:t>
        </w:r>
        <w:r>
          <w:rPr>
            <w:rStyle w:val="a7"/>
          </w:rPr>
          <w:fldChar w:fldCharType="end"/>
        </w:r>
      </w:p>
    </w:sdtContent>
  </w:sdt>
  <w:p w14:paraId="759881BF" w14:textId="77777777" w:rsidR="000111DF" w:rsidRPr="00197D29" w:rsidRDefault="009A5C35" w:rsidP="009A5C35">
    <w:pPr>
      <w:spacing w:after="0" w:line="259" w:lineRule="auto"/>
      <w:ind w:right="360" w:firstLine="0"/>
      <w:rPr>
        <w:sz w:val="22"/>
        <w:szCs w:val="22"/>
      </w:rPr>
    </w:pPr>
    <w:r w:rsidRPr="00197D29">
      <w:rPr>
        <w:rFonts w:eastAsia="Cambria"/>
        <w:sz w:val="22"/>
        <w:szCs w:val="22"/>
      </w:rPr>
      <w:t xml:space="preserve">Подписи </w:t>
    </w:r>
    <w:r w:rsidR="000B4CA6">
      <w:rPr>
        <w:rFonts w:eastAsia="Cambria"/>
        <w:sz w:val="22"/>
        <w:szCs w:val="22"/>
      </w:rPr>
      <w:t xml:space="preserve">сторон: </w:t>
    </w:r>
    <w:r w:rsidRPr="00197D29">
      <w:rPr>
        <w:rFonts w:eastAsia="Cambria"/>
        <w:sz w:val="22"/>
        <w:szCs w:val="22"/>
      </w:rPr>
      <w:t>ООО «</w:t>
    </w:r>
    <w:proofErr w:type="spellStart"/>
    <w:proofErr w:type="gramStart"/>
    <w:r w:rsidRPr="00197D29">
      <w:rPr>
        <w:rFonts w:eastAsia="Cambria"/>
        <w:sz w:val="22"/>
        <w:szCs w:val="22"/>
      </w:rPr>
      <w:t>Контел</w:t>
    </w:r>
    <w:proofErr w:type="spellEnd"/>
    <w:r w:rsidRPr="00197D29">
      <w:rPr>
        <w:rFonts w:eastAsia="Cambria"/>
        <w:sz w:val="22"/>
        <w:szCs w:val="22"/>
      </w:rPr>
      <w:t xml:space="preserve">»   </w:t>
    </w:r>
    <w:proofErr w:type="gramEnd"/>
    <w:r w:rsidRPr="00197D29">
      <w:rPr>
        <w:rFonts w:eastAsia="Cambria"/>
        <w:sz w:val="22"/>
        <w:szCs w:val="22"/>
      </w:rPr>
      <w:t xml:space="preserve">                                  ООО «</w:t>
    </w:r>
    <w:r w:rsidR="00497FE8">
      <w:rPr>
        <w:rFonts w:eastAsia="Cambria"/>
        <w:sz w:val="22"/>
        <w:szCs w:val="22"/>
      </w:rPr>
      <w:t xml:space="preserve">                </w:t>
    </w:r>
    <w:r w:rsidRPr="00197D29">
      <w:rPr>
        <w:rFonts w:eastAsia="Cambria"/>
        <w:sz w:val="22"/>
        <w:szCs w:val="22"/>
      </w:rPr>
      <w:t>»</w:t>
    </w:r>
    <w:r w:rsidRPr="00197D29">
      <w:rPr>
        <w:rFonts w:eastAsia="Cambria"/>
        <w:sz w:val="22"/>
        <w:szCs w:val="22"/>
      </w:rPr>
      <w:tab/>
    </w:r>
  </w:p>
  <w:p w14:paraId="76B6788A" w14:textId="77777777" w:rsidR="000111DF" w:rsidRDefault="0017217D">
    <w:pPr>
      <w:spacing w:after="0" w:line="259" w:lineRule="auto"/>
      <w:ind w:right="67" w:firstLine="0"/>
      <w:jc w:val="center"/>
    </w:pPr>
    <w:r>
      <w:rPr>
        <w:rFonts w:ascii="Cambria" w:eastAsia="Cambria" w:hAnsi="Cambri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1325" w14:textId="77777777" w:rsidR="000111DF" w:rsidRDefault="0017217D">
    <w:pPr>
      <w:spacing w:after="0" w:line="259" w:lineRule="auto"/>
      <w:ind w:firstLine="0"/>
      <w:jc w:val="center"/>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ab/>
    </w:r>
  </w:p>
  <w:p w14:paraId="11C93B6D" w14:textId="77777777" w:rsidR="000111DF" w:rsidRDefault="0017217D">
    <w:pPr>
      <w:spacing w:after="0" w:line="259" w:lineRule="auto"/>
      <w:ind w:right="67" w:firstLine="0"/>
      <w:jc w:val="center"/>
    </w:pPr>
    <w:r>
      <w:rPr>
        <w:rFonts w:ascii="Cambria" w:eastAsia="Cambria" w:hAnsi="Cambri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E02B2" w14:textId="77777777" w:rsidR="00D450E5" w:rsidRDefault="00D450E5">
      <w:pPr>
        <w:spacing w:after="0" w:line="240" w:lineRule="auto"/>
      </w:pPr>
      <w:r>
        <w:separator/>
      </w:r>
    </w:p>
  </w:footnote>
  <w:footnote w:type="continuationSeparator" w:id="0">
    <w:p w14:paraId="4E1D4FB7" w14:textId="77777777" w:rsidR="00D450E5" w:rsidRDefault="00D45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4BF38" w14:textId="77777777" w:rsidR="000111DF" w:rsidRDefault="0017217D">
    <w:pPr>
      <w:spacing w:after="0" w:line="259" w:lineRule="auto"/>
      <w:ind w:left="-11" w:right="166" w:firstLine="0"/>
      <w:jc w:val="right"/>
    </w:pPr>
    <w:r>
      <w:rPr>
        <w:noProof/>
      </w:rPr>
      <w:drawing>
        <wp:anchor distT="0" distB="0" distL="114300" distR="114300" simplePos="0" relativeHeight="251658240" behindDoc="0" locked="0" layoutInCell="1" allowOverlap="0" wp14:anchorId="4BF97B62" wp14:editId="3CFF4375">
          <wp:simplePos x="0" y="0"/>
          <wp:positionH relativeFrom="page">
            <wp:posOffset>532764</wp:posOffset>
          </wp:positionH>
          <wp:positionV relativeFrom="page">
            <wp:posOffset>78739</wp:posOffset>
          </wp:positionV>
          <wp:extent cx="826663" cy="406400"/>
          <wp:effectExtent l="0" t="0" r="0" b="0"/>
          <wp:wrapSquare wrapText="bothSides"/>
          <wp:docPr id="2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26663" cy="406400"/>
                  </a:xfrm>
                  <a:prstGeom prst="rect">
                    <a:avLst/>
                  </a:prstGeom>
                </pic:spPr>
              </pic:pic>
            </a:graphicData>
          </a:graphic>
        </wp:anchor>
      </w:drawing>
    </w:r>
    <w:r>
      <w:rPr>
        <w:rFonts w:ascii="Cambria" w:eastAsia="Cambria" w:hAnsi="Cambria" w:cs="Cambr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1B7F" w14:textId="77777777" w:rsidR="000111DF" w:rsidRDefault="00000000">
    <w:pPr>
      <w:spacing w:after="0" w:line="259" w:lineRule="auto"/>
      <w:ind w:left="-11" w:right="166" w:firstLine="0"/>
      <w:jc w:val="right"/>
    </w:pPr>
    <w:r>
      <w:rPr>
        <w:noProof/>
      </w:rPr>
      <w:pict w14:anchorId="27CBA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9.25pt;margin-top:0;width:1in;height:34.8pt;z-index:251662336;mso-position-horizontal-relative:text;mso-position-vertical-relative:text;mso-width-relative:page;mso-height-relative:page">
          <v:imagedata r:id="rId1" o:title="logo 300x120"/>
        </v:shape>
      </w:pict>
    </w:r>
    <w:r w:rsidR="0017217D">
      <w:rPr>
        <w:rFonts w:ascii="Cambria" w:eastAsia="Cambria" w:hAnsi="Cambria" w:cs="Cambr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6448" w14:textId="77777777" w:rsidR="000111DF" w:rsidRDefault="0017217D">
    <w:pPr>
      <w:spacing w:after="0" w:line="259" w:lineRule="auto"/>
      <w:ind w:left="-11" w:right="166" w:firstLine="0"/>
      <w:jc w:val="right"/>
    </w:pPr>
    <w:r>
      <w:rPr>
        <w:noProof/>
      </w:rPr>
      <w:drawing>
        <wp:anchor distT="0" distB="0" distL="114300" distR="114300" simplePos="0" relativeHeight="251660288" behindDoc="0" locked="0" layoutInCell="1" allowOverlap="0" wp14:anchorId="4AA11886" wp14:editId="2136AB9E">
          <wp:simplePos x="0" y="0"/>
          <wp:positionH relativeFrom="page">
            <wp:posOffset>532764</wp:posOffset>
          </wp:positionH>
          <wp:positionV relativeFrom="page">
            <wp:posOffset>78739</wp:posOffset>
          </wp:positionV>
          <wp:extent cx="826663" cy="406400"/>
          <wp:effectExtent l="0" t="0" r="0" b="0"/>
          <wp:wrapSquare wrapText="bothSides"/>
          <wp:docPr id="3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26663" cy="406400"/>
                  </a:xfrm>
                  <a:prstGeom prst="rect">
                    <a:avLst/>
                  </a:prstGeom>
                </pic:spPr>
              </pic:pic>
            </a:graphicData>
          </a:graphic>
        </wp:anchor>
      </w:drawing>
    </w:r>
    <w:r>
      <w:rPr>
        <w:rFonts w:ascii="Cambria" w:eastAsia="Cambria" w:hAnsi="Cambria" w:cs="Cambr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2C54"/>
    <w:multiLevelType w:val="multilevel"/>
    <w:tmpl w:val="A8A0A9B0"/>
    <w:lvl w:ilvl="0">
      <w:start w:val="2"/>
      <w:numFmt w:val="decimal"/>
      <w:lvlText w:val="%1."/>
      <w:lvlJc w:val="left"/>
      <w:pPr>
        <w:ind w:left="360" w:hanging="360"/>
      </w:pPr>
      <w:rPr>
        <w:rFonts w:hint="default"/>
      </w:rPr>
    </w:lvl>
    <w:lvl w:ilvl="1">
      <w:start w:val="5"/>
      <w:numFmt w:val="decimal"/>
      <w:lvlText w:val="%1.%2."/>
      <w:lvlJc w:val="left"/>
      <w:pPr>
        <w:ind w:left="776" w:hanging="360"/>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5128" w:hanging="1800"/>
      </w:pPr>
      <w:rPr>
        <w:rFonts w:hint="default"/>
      </w:rPr>
    </w:lvl>
  </w:abstractNum>
  <w:abstractNum w:abstractNumId="1" w15:restartNumberingAfterBreak="0">
    <w:nsid w:val="099A1908"/>
    <w:multiLevelType w:val="hybridMultilevel"/>
    <w:tmpl w:val="12A47822"/>
    <w:lvl w:ilvl="0" w:tplc="400A240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CFA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E47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E6E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262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A15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E81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4E8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DEE8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E33DFC"/>
    <w:multiLevelType w:val="multilevel"/>
    <w:tmpl w:val="BA1A1012"/>
    <w:lvl w:ilvl="0">
      <w:start w:val="1"/>
      <w:numFmt w:val="decimal"/>
      <w:lvlText w:val="%1."/>
      <w:lvlJc w:val="left"/>
      <w:pPr>
        <w:ind w:left="776" w:hanging="360"/>
      </w:pPr>
      <w:rPr>
        <w:rFonts w:hint="default"/>
      </w:rPr>
    </w:lvl>
    <w:lvl w:ilvl="1">
      <w:start w:val="2"/>
      <w:numFmt w:val="decimal"/>
      <w:isLgl/>
      <w:lvlText w:val="%1.%2."/>
      <w:lvlJc w:val="left"/>
      <w:pPr>
        <w:ind w:left="776" w:hanging="360"/>
      </w:pPr>
      <w:rPr>
        <w:rFonts w:hint="default"/>
      </w:rPr>
    </w:lvl>
    <w:lvl w:ilvl="2">
      <w:start w:val="1"/>
      <w:numFmt w:val="decimal"/>
      <w:isLgl/>
      <w:lvlText w:val="%1.%2.%3."/>
      <w:lvlJc w:val="left"/>
      <w:pPr>
        <w:ind w:left="1136" w:hanging="720"/>
      </w:pPr>
      <w:rPr>
        <w:rFonts w:hint="default"/>
      </w:rPr>
    </w:lvl>
    <w:lvl w:ilvl="3">
      <w:start w:val="1"/>
      <w:numFmt w:val="decimal"/>
      <w:isLgl/>
      <w:lvlText w:val="%1.%2.%3.%4."/>
      <w:lvlJc w:val="left"/>
      <w:pPr>
        <w:ind w:left="1136" w:hanging="72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496"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16" w:hanging="1800"/>
      </w:pPr>
      <w:rPr>
        <w:rFonts w:hint="default"/>
      </w:rPr>
    </w:lvl>
  </w:abstractNum>
  <w:abstractNum w:abstractNumId="3" w15:restartNumberingAfterBreak="0">
    <w:nsid w:val="2F726576"/>
    <w:multiLevelType w:val="multilevel"/>
    <w:tmpl w:val="5020546E"/>
    <w:lvl w:ilvl="0">
      <w:start w:val="2"/>
      <w:numFmt w:val="decimal"/>
      <w:lvlText w:val="%1."/>
      <w:lvlJc w:val="left"/>
      <w:pPr>
        <w:ind w:left="360" w:hanging="360"/>
      </w:pPr>
      <w:rPr>
        <w:rFonts w:hint="default"/>
      </w:rPr>
    </w:lvl>
    <w:lvl w:ilvl="1">
      <w:start w:val="2"/>
      <w:numFmt w:val="decimal"/>
      <w:lvlText w:val="%1.%2."/>
      <w:lvlJc w:val="left"/>
      <w:pPr>
        <w:ind w:left="776" w:hanging="360"/>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5128" w:hanging="1800"/>
      </w:pPr>
      <w:rPr>
        <w:rFonts w:hint="default"/>
      </w:rPr>
    </w:lvl>
  </w:abstractNum>
  <w:abstractNum w:abstractNumId="4" w15:restartNumberingAfterBreak="0">
    <w:nsid w:val="368E3402"/>
    <w:multiLevelType w:val="hybridMultilevel"/>
    <w:tmpl w:val="FCB6684A"/>
    <w:lvl w:ilvl="0" w:tplc="7CE4AD1A">
      <w:start w:val="1"/>
      <w:numFmt w:val="decimal"/>
      <w:pStyle w:val="1"/>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24B0982"/>
    <w:multiLevelType w:val="multilevel"/>
    <w:tmpl w:val="FD44DA38"/>
    <w:lvl w:ilvl="0">
      <w:start w:val="3"/>
      <w:numFmt w:val="decimal"/>
      <w:lvlText w:val="%1."/>
      <w:lvlJc w:val="left"/>
      <w:pPr>
        <w:ind w:left="480" w:hanging="480"/>
      </w:pPr>
      <w:rPr>
        <w:rFonts w:hint="default"/>
      </w:rPr>
    </w:lvl>
    <w:lvl w:ilvl="1">
      <w:start w:val="19"/>
      <w:numFmt w:val="decimal"/>
      <w:lvlText w:val="%1.%2."/>
      <w:lvlJc w:val="left"/>
      <w:pPr>
        <w:ind w:left="1100" w:hanging="48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6" w15:restartNumberingAfterBreak="0">
    <w:nsid w:val="4A51553A"/>
    <w:multiLevelType w:val="multilevel"/>
    <w:tmpl w:val="A114F002"/>
    <w:lvl w:ilvl="0">
      <w:start w:val="3"/>
      <w:numFmt w:val="decimal"/>
      <w:lvlText w:val="%1."/>
      <w:lvlJc w:val="left"/>
      <w:pPr>
        <w:ind w:left="282"/>
      </w:pPr>
      <w:rPr>
        <w:rFonts w:ascii="Cambria" w:eastAsia="Cambria" w:hAnsi="Cambria" w:cs="Cambria"/>
        <w:b w:val="0"/>
        <w:i w:val="0"/>
        <w:strike w:val="0"/>
        <w:dstrike w:val="0"/>
        <w:color w:val="000000"/>
        <w:sz w:val="37"/>
        <w:szCs w:val="37"/>
        <w:u w:val="none" w:color="000000"/>
        <w:bdr w:val="none" w:sz="0" w:space="0" w:color="auto"/>
        <w:shd w:val="clear" w:color="auto" w:fill="auto"/>
        <w:vertAlign w:val="superscript"/>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CB11FB"/>
    <w:multiLevelType w:val="hybridMultilevel"/>
    <w:tmpl w:val="7F509164"/>
    <w:lvl w:ilvl="0" w:tplc="FA6CA11E">
      <w:start w:val="1"/>
      <w:numFmt w:val="decimal"/>
      <w:lvlText w:val="%1."/>
      <w:lvlJc w:val="left"/>
      <w:pPr>
        <w:ind w:left="4074" w:hanging="360"/>
      </w:pPr>
      <w:rPr>
        <w:rFonts w:hint="default"/>
      </w:rPr>
    </w:lvl>
    <w:lvl w:ilvl="1" w:tplc="04190019" w:tentative="1">
      <w:start w:val="1"/>
      <w:numFmt w:val="lowerLetter"/>
      <w:lvlText w:val="%2."/>
      <w:lvlJc w:val="left"/>
      <w:pPr>
        <w:ind w:left="4794" w:hanging="360"/>
      </w:pPr>
    </w:lvl>
    <w:lvl w:ilvl="2" w:tplc="0419001B" w:tentative="1">
      <w:start w:val="1"/>
      <w:numFmt w:val="lowerRoman"/>
      <w:lvlText w:val="%3."/>
      <w:lvlJc w:val="right"/>
      <w:pPr>
        <w:ind w:left="5514" w:hanging="180"/>
      </w:pPr>
    </w:lvl>
    <w:lvl w:ilvl="3" w:tplc="0419000F" w:tentative="1">
      <w:start w:val="1"/>
      <w:numFmt w:val="decimal"/>
      <w:lvlText w:val="%4."/>
      <w:lvlJc w:val="left"/>
      <w:pPr>
        <w:ind w:left="6234" w:hanging="360"/>
      </w:pPr>
    </w:lvl>
    <w:lvl w:ilvl="4" w:tplc="04190019" w:tentative="1">
      <w:start w:val="1"/>
      <w:numFmt w:val="lowerLetter"/>
      <w:lvlText w:val="%5."/>
      <w:lvlJc w:val="left"/>
      <w:pPr>
        <w:ind w:left="6954" w:hanging="360"/>
      </w:pPr>
    </w:lvl>
    <w:lvl w:ilvl="5" w:tplc="0419001B" w:tentative="1">
      <w:start w:val="1"/>
      <w:numFmt w:val="lowerRoman"/>
      <w:lvlText w:val="%6."/>
      <w:lvlJc w:val="right"/>
      <w:pPr>
        <w:ind w:left="7674" w:hanging="180"/>
      </w:pPr>
    </w:lvl>
    <w:lvl w:ilvl="6" w:tplc="0419000F" w:tentative="1">
      <w:start w:val="1"/>
      <w:numFmt w:val="decimal"/>
      <w:lvlText w:val="%7."/>
      <w:lvlJc w:val="left"/>
      <w:pPr>
        <w:ind w:left="8394" w:hanging="360"/>
      </w:pPr>
    </w:lvl>
    <w:lvl w:ilvl="7" w:tplc="04190019" w:tentative="1">
      <w:start w:val="1"/>
      <w:numFmt w:val="lowerLetter"/>
      <w:lvlText w:val="%8."/>
      <w:lvlJc w:val="left"/>
      <w:pPr>
        <w:ind w:left="9114" w:hanging="360"/>
      </w:pPr>
    </w:lvl>
    <w:lvl w:ilvl="8" w:tplc="0419001B" w:tentative="1">
      <w:start w:val="1"/>
      <w:numFmt w:val="lowerRoman"/>
      <w:lvlText w:val="%9."/>
      <w:lvlJc w:val="right"/>
      <w:pPr>
        <w:ind w:left="9834" w:hanging="180"/>
      </w:pPr>
    </w:lvl>
  </w:abstractNum>
  <w:abstractNum w:abstractNumId="8" w15:restartNumberingAfterBreak="0">
    <w:nsid w:val="4BAA7B30"/>
    <w:multiLevelType w:val="hybridMultilevel"/>
    <w:tmpl w:val="79868FBE"/>
    <w:lvl w:ilvl="0" w:tplc="D67C05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E3876">
      <w:start w:val="1"/>
      <w:numFmt w:val="bullet"/>
      <w:lvlText w:val="o"/>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E33C0">
      <w:start w:val="1"/>
      <w:numFmt w:val="bullet"/>
      <w:lvlText w:val="▪"/>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4A136">
      <w:start w:val="1"/>
      <w:numFmt w:val="bullet"/>
      <w:lvlText w:val="•"/>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728468">
      <w:start w:val="1"/>
      <w:numFmt w:val="bullet"/>
      <w:lvlText w:val="o"/>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A909A">
      <w:start w:val="1"/>
      <w:numFmt w:val="bullet"/>
      <w:lvlText w:val="▪"/>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051EA">
      <w:start w:val="1"/>
      <w:numFmt w:val="bullet"/>
      <w:lvlText w:val="•"/>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6C20A4">
      <w:start w:val="1"/>
      <w:numFmt w:val="bullet"/>
      <w:lvlText w:val="o"/>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C7D92">
      <w:start w:val="1"/>
      <w:numFmt w:val="bullet"/>
      <w:lvlText w:val="▪"/>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252C09"/>
    <w:multiLevelType w:val="multilevel"/>
    <w:tmpl w:val="3F620EBA"/>
    <w:lvl w:ilvl="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CC5A15"/>
    <w:multiLevelType w:val="hybridMultilevel"/>
    <w:tmpl w:val="2F540BB6"/>
    <w:lvl w:ilvl="0" w:tplc="901AC1E2">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A891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CB02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0C5D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84A6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83B7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8DA0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C7EE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E99F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E8576D"/>
    <w:multiLevelType w:val="multilevel"/>
    <w:tmpl w:val="544C8284"/>
    <w:lvl w:ilvl="0">
      <w:start w:val="7"/>
      <w:numFmt w:val="decimal"/>
      <w:lvlText w:val="%1."/>
      <w:lvlJc w:val="left"/>
      <w:pPr>
        <w:ind w:left="1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E31242"/>
    <w:multiLevelType w:val="hybridMultilevel"/>
    <w:tmpl w:val="9E5E113A"/>
    <w:lvl w:ilvl="0" w:tplc="9EBE583E">
      <w:start w:val="1"/>
      <w:numFmt w:val="decimal"/>
      <w:lvlText w:val="%1."/>
      <w:lvlJc w:val="left"/>
      <w:pPr>
        <w:ind w:left="1374" w:hanging="360"/>
      </w:pPr>
      <w:rPr>
        <w:rFonts w:hint="default"/>
      </w:rPr>
    </w:lvl>
    <w:lvl w:ilvl="1" w:tplc="04190019" w:tentative="1">
      <w:start w:val="1"/>
      <w:numFmt w:val="lowerLetter"/>
      <w:lvlText w:val="%2."/>
      <w:lvlJc w:val="left"/>
      <w:pPr>
        <w:ind w:left="2094" w:hanging="360"/>
      </w:pPr>
    </w:lvl>
    <w:lvl w:ilvl="2" w:tplc="0419001B" w:tentative="1">
      <w:start w:val="1"/>
      <w:numFmt w:val="lowerRoman"/>
      <w:lvlText w:val="%3."/>
      <w:lvlJc w:val="right"/>
      <w:pPr>
        <w:ind w:left="2814" w:hanging="180"/>
      </w:pPr>
    </w:lvl>
    <w:lvl w:ilvl="3" w:tplc="0419000F" w:tentative="1">
      <w:start w:val="1"/>
      <w:numFmt w:val="decimal"/>
      <w:lvlText w:val="%4."/>
      <w:lvlJc w:val="left"/>
      <w:pPr>
        <w:ind w:left="3534" w:hanging="360"/>
      </w:pPr>
    </w:lvl>
    <w:lvl w:ilvl="4" w:tplc="04190019" w:tentative="1">
      <w:start w:val="1"/>
      <w:numFmt w:val="lowerLetter"/>
      <w:lvlText w:val="%5."/>
      <w:lvlJc w:val="left"/>
      <w:pPr>
        <w:ind w:left="4254" w:hanging="360"/>
      </w:pPr>
    </w:lvl>
    <w:lvl w:ilvl="5" w:tplc="0419001B" w:tentative="1">
      <w:start w:val="1"/>
      <w:numFmt w:val="lowerRoman"/>
      <w:lvlText w:val="%6."/>
      <w:lvlJc w:val="right"/>
      <w:pPr>
        <w:ind w:left="4974" w:hanging="180"/>
      </w:pPr>
    </w:lvl>
    <w:lvl w:ilvl="6" w:tplc="0419000F" w:tentative="1">
      <w:start w:val="1"/>
      <w:numFmt w:val="decimal"/>
      <w:lvlText w:val="%7."/>
      <w:lvlJc w:val="left"/>
      <w:pPr>
        <w:ind w:left="5694" w:hanging="360"/>
      </w:pPr>
    </w:lvl>
    <w:lvl w:ilvl="7" w:tplc="04190019" w:tentative="1">
      <w:start w:val="1"/>
      <w:numFmt w:val="lowerLetter"/>
      <w:lvlText w:val="%8."/>
      <w:lvlJc w:val="left"/>
      <w:pPr>
        <w:ind w:left="6414" w:hanging="360"/>
      </w:pPr>
    </w:lvl>
    <w:lvl w:ilvl="8" w:tplc="0419001B" w:tentative="1">
      <w:start w:val="1"/>
      <w:numFmt w:val="lowerRoman"/>
      <w:lvlText w:val="%9."/>
      <w:lvlJc w:val="right"/>
      <w:pPr>
        <w:ind w:left="7134" w:hanging="180"/>
      </w:pPr>
    </w:lvl>
  </w:abstractNum>
  <w:abstractNum w:abstractNumId="13" w15:restartNumberingAfterBreak="0">
    <w:nsid w:val="7EFD7A91"/>
    <w:multiLevelType w:val="multilevel"/>
    <w:tmpl w:val="CA5A9C72"/>
    <w:lvl w:ilvl="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20643443">
    <w:abstractNumId w:val="8"/>
  </w:num>
  <w:num w:numId="2" w16cid:durableId="740907380">
    <w:abstractNumId w:val="6"/>
  </w:num>
  <w:num w:numId="3" w16cid:durableId="1228299633">
    <w:abstractNumId w:val="1"/>
  </w:num>
  <w:num w:numId="4" w16cid:durableId="1725787523">
    <w:abstractNumId w:val="11"/>
  </w:num>
  <w:num w:numId="5" w16cid:durableId="349838897">
    <w:abstractNumId w:val="9"/>
  </w:num>
  <w:num w:numId="6" w16cid:durableId="2009212059">
    <w:abstractNumId w:val="13"/>
  </w:num>
  <w:num w:numId="7" w16cid:durableId="1560479916">
    <w:abstractNumId w:val="10"/>
  </w:num>
  <w:num w:numId="8" w16cid:durableId="813643015">
    <w:abstractNumId w:val="12"/>
  </w:num>
  <w:num w:numId="9" w16cid:durableId="103498647">
    <w:abstractNumId w:val="5"/>
  </w:num>
  <w:num w:numId="10" w16cid:durableId="940799380">
    <w:abstractNumId w:val="2"/>
  </w:num>
  <w:num w:numId="11" w16cid:durableId="1953129316">
    <w:abstractNumId w:val="3"/>
  </w:num>
  <w:num w:numId="12" w16cid:durableId="705519774">
    <w:abstractNumId w:val="0"/>
  </w:num>
  <w:num w:numId="13" w16cid:durableId="1599021119">
    <w:abstractNumId w:val="7"/>
  </w:num>
  <w:num w:numId="14" w16cid:durableId="1838300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DF"/>
    <w:rsid w:val="000111DF"/>
    <w:rsid w:val="000240A0"/>
    <w:rsid w:val="000703EB"/>
    <w:rsid w:val="000A6233"/>
    <w:rsid w:val="000B0D53"/>
    <w:rsid w:val="000B4CA6"/>
    <w:rsid w:val="0017217D"/>
    <w:rsid w:val="00197D29"/>
    <w:rsid w:val="001C7B7F"/>
    <w:rsid w:val="00255850"/>
    <w:rsid w:val="003208D2"/>
    <w:rsid w:val="00361BDB"/>
    <w:rsid w:val="003B6374"/>
    <w:rsid w:val="003B7A3F"/>
    <w:rsid w:val="00497FE8"/>
    <w:rsid w:val="004B18F0"/>
    <w:rsid w:val="00510086"/>
    <w:rsid w:val="00536335"/>
    <w:rsid w:val="005C2F9D"/>
    <w:rsid w:val="00660FB9"/>
    <w:rsid w:val="0070620C"/>
    <w:rsid w:val="00724EB5"/>
    <w:rsid w:val="00760C0D"/>
    <w:rsid w:val="007658D6"/>
    <w:rsid w:val="007E545A"/>
    <w:rsid w:val="0084567B"/>
    <w:rsid w:val="008C70D8"/>
    <w:rsid w:val="009436F6"/>
    <w:rsid w:val="0098052E"/>
    <w:rsid w:val="009A5C35"/>
    <w:rsid w:val="009E0A8F"/>
    <w:rsid w:val="00A8499D"/>
    <w:rsid w:val="00A90CEF"/>
    <w:rsid w:val="00AB5B7B"/>
    <w:rsid w:val="00B13052"/>
    <w:rsid w:val="00B678EE"/>
    <w:rsid w:val="00C2132A"/>
    <w:rsid w:val="00D25B52"/>
    <w:rsid w:val="00D450E5"/>
    <w:rsid w:val="00DA0FD5"/>
    <w:rsid w:val="00DA260A"/>
    <w:rsid w:val="00E92F64"/>
    <w:rsid w:val="00EB649A"/>
    <w:rsid w:val="00F63C87"/>
    <w:rsid w:val="00FE4FEC"/>
    <w:rsid w:val="00FF56C9"/>
    <w:rsid w:val="00FF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C9CDD"/>
  <w15:docId w15:val="{4EE1C331-AB4D-E749-B8AD-9437A73D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47" w:lineRule="auto"/>
      <w:ind w:right="120" w:firstLine="416"/>
      <w:jc w:val="both"/>
    </w:pPr>
    <w:rPr>
      <w:rFonts w:ascii="Times New Roman" w:eastAsia="Times New Roman" w:hAnsi="Times New Roman" w:cs="Times New Roman"/>
      <w:color w:val="000000"/>
    </w:rPr>
  </w:style>
  <w:style w:type="paragraph" w:styleId="1">
    <w:name w:val="heading 1"/>
    <w:next w:val="a"/>
    <w:link w:val="10"/>
    <w:uiPriority w:val="9"/>
    <w:qFormat/>
    <w:rsid w:val="00DA0FD5"/>
    <w:pPr>
      <w:keepNext/>
      <w:keepLines/>
      <w:numPr>
        <w:numId w:val="14"/>
      </w:numPr>
      <w:spacing w:line="259" w:lineRule="auto"/>
      <w:ind w:left="0" w:right="-31" w:firstLine="426"/>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A0FD5"/>
    <w:rPr>
      <w:rFonts w:ascii="Times New Roman" w:eastAsia="Times New Roman" w:hAnsi="Times New Roman" w:cs="Times New Roman"/>
      <w:b/>
      <w:color w:val="000000"/>
    </w:rPr>
  </w:style>
  <w:style w:type="paragraph" w:styleId="a3">
    <w:name w:val="List Paragraph"/>
    <w:basedOn w:val="a"/>
    <w:uiPriority w:val="34"/>
    <w:qFormat/>
    <w:rsid w:val="00E92F64"/>
    <w:pPr>
      <w:ind w:left="720"/>
      <w:contextualSpacing/>
    </w:pPr>
  </w:style>
  <w:style w:type="character" w:styleId="a4">
    <w:name w:val="Hyperlink"/>
    <w:basedOn w:val="a0"/>
    <w:uiPriority w:val="99"/>
    <w:unhideWhenUsed/>
    <w:rsid w:val="00E92F64"/>
    <w:rPr>
      <w:color w:val="0563C1" w:themeColor="hyperlink"/>
      <w:u w:val="single"/>
    </w:rPr>
  </w:style>
  <w:style w:type="character" w:customStyle="1" w:styleId="11">
    <w:name w:val="Неразрешенное упоминание1"/>
    <w:basedOn w:val="a0"/>
    <w:uiPriority w:val="99"/>
    <w:semiHidden/>
    <w:unhideWhenUsed/>
    <w:rsid w:val="00E92F64"/>
    <w:rPr>
      <w:color w:val="605E5C"/>
      <w:shd w:val="clear" w:color="auto" w:fill="E1DFDD"/>
    </w:rPr>
  </w:style>
  <w:style w:type="paragraph" w:styleId="a5">
    <w:name w:val="footer"/>
    <w:basedOn w:val="a"/>
    <w:link w:val="a6"/>
    <w:uiPriority w:val="99"/>
    <w:semiHidden/>
    <w:unhideWhenUsed/>
    <w:rsid w:val="009A5C3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A5C35"/>
    <w:rPr>
      <w:rFonts w:ascii="Times New Roman" w:eastAsia="Times New Roman" w:hAnsi="Times New Roman" w:cs="Times New Roman"/>
      <w:color w:val="000000"/>
    </w:rPr>
  </w:style>
  <w:style w:type="character" w:styleId="a7">
    <w:name w:val="page number"/>
    <w:basedOn w:val="a0"/>
    <w:uiPriority w:val="99"/>
    <w:semiHidden/>
    <w:unhideWhenUsed/>
    <w:rsid w:val="009A5C35"/>
  </w:style>
  <w:style w:type="paragraph" w:styleId="a8">
    <w:name w:val="No Spacing"/>
    <w:uiPriority w:val="1"/>
    <w:qFormat/>
    <w:rsid w:val="00FF6BC7"/>
    <w:pPr>
      <w:autoSpaceDE w:val="0"/>
      <w:autoSpaceDN w:val="0"/>
    </w:pPr>
    <w:rPr>
      <w:rFonts w:ascii="Times New Roman" w:eastAsia="Times New Roman" w:hAnsi="Times New Roman" w:cs="Times New Roman"/>
      <w:kern w:val="0"/>
      <w:lang w:eastAsia="en-US"/>
      <w14:ligatures w14:val="none"/>
    </w:rPr>
  </w:style>
  <w:style w:type="paragraph" w:customStyle="1" w:styleId="Default">
    <w:name w:val="Default"/>
    <w:rsid w:val="004B18F0"/>
    <w:pPr>
      <w:autoSpaceDE w:val="0"/>
      <w:autoSpaceDN w:val="0"/>
      <w:adjustRightInd w:val="0"/>
    </w:pPr>
    <w:rPr>
      <w:rFonts w:ascii="Times New Roman" w:eastAsiaTheme="minorHAnsi" w:hAnsi="Times New Roman" w:cs="Times New Roman"/>
      <w:color w:val="000000"/>
      <w:kern w:val="0"/>
      <w:lang w:eastAsia="en-US"/>
      <w14:ligatures w14:val="none"/>
    </w:rPr>
  </w:style>
  <w:style w:type="paragraph" w:styleId="a9">
    <w:name w:val="Title"/>
    <w:basedOn w:val="a"/>
    <w:next w:val="a"/>
    <w:link w:val="aa"/>
    <w:uiPriority w:val="10"/>
    <w:qFormat/>
    <w:rsid w:val="00497FE8"/>
    <w:pPr>
      <w:spacing w:after="0" w:line="240" w:lineRule="auto"/>
      <w:contextualSpacing/>
      <w:jc w:val="center"/>
    </w:pPr>
    <w:rPr>
      <w:rFonts w:eastAsiaTheme="majorEastAsia"/>
      <w:b/>
      <w:color w:val="auto"/>
      <w:spacing w:val="-10"/>
      <w:kern w:val="28"/>
      <w:sz w:val="28"/>
      <w:szCs w:val="28"/>
    </w:rPr>
  </w:style>
  <w:style w:type="character" w:customStyle="1" w:styleId="aa">
    <w:name w:val="Заголовок Знак"/>
    <w:basedOn w:val="a0"/>
    <w:link w:val="a9"/>
    <w:uiPriority w:val="10"/>
    <w:rsid w:val="00497FE8"/>
    <w:rPr>
      <w:rFonts w:ascii="Times New Roman" w:eastAsiaTheme="majorEastAsia" w:hAnsi="Times New Roman" w:cs="Times New Roman"/>
      <w:b/>
      <w:spacing w:val="-10"/>
      <w:kern w:val="28"/>
      <w:sz w:val="28"/>
      <w:szCs w:val="28"/>
    </w:rPr>
  </w:style>
  <w:style w:type="paragraph" w:styleId="ab">
    <w:name w:val="Subtitle"/>
    <w:basedOn w:val="a"/>
    <w:next w:val="a"/>
    <w:link w:val="ac"/>
    <w:uiPriority w:val="11"/>
    <w:qFormat/>
    <w:rsid w:val="00DA0FD5"/>
    <w:pPr>
      <w:numPr>
        <w:ilvl w:val="1"/>
      </w:numPr>
      <w:spacing w:after="160"/>
      <w:ind w:firstLine="416"/>
      <w:jc w:val="center"/>
    </w:pPr>
    <w:rPr>
      <w:rFonts w:eastAsiaTheme="minorEastAsia"/>
      <w:b/>
      <w:color w:val="5A5A5A" w:themeColor="text1" w:themeTint="A5"/>
      <w:spacing w:val="15"/>
    </w:rPr>
  </w:style>
  <w:style w:type="character" w:customStyle="1" w:styleId="ac">
    <w:name w:val="Подзаголовок Знак"/>
    <w:basedOn w:val="a0"/>
    <w:link w:val="ab"/>
    <w:uiPriority w:val="11"/>
    <w:rsid w:val="00DA0FD5"/>
    <w:rPr>
      <w:rFonts w:ascii="Times New Roman" w:hAnsi="Times New Roman" w:cs="Times New Roman"/>
      <w:b/>
      <w:color w:val="5A5A5A" w:themeColor="text1" w:themeTint="A5"/>
      <w:spacing w:val="15"/>
    </w:rPr>
  </w:style>
  <w:style w:type="character" w:styleId="ad">
    <w:name w:val="Emphasis"/>
    <w:basedOn w:val="a0"/>
    <w:uiPriority w:val="20"/>
    <w:qFormat/>
    <w:rsid w:val="0098052E"/>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les@contel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F18F-4F1B-479F-8627-5B32972B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7074</Words>
  <Characters>40323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Natallia V</dc:creator>
  <cp:keywords/>
  <cp:lastModifiedBy>Lezhebokov2</cp:lastModifiedBy>
  <cp:revision>2</cp:revision>
  <cp:lastPrinted>2024-02-15T14:29:00Z</cp:lastPrinted>
  <dcterms:created xsi:type="dcterms:W3CDTF">2024-09-09T07:33:00Z</dcterms:created>
  <dcterms:modified xsi:type="dcterms:W3CDTF">2024-09-09T07:33:00Z</dcterms:modified>
</cp:coreProperties>
</file>